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40849" w14:textId="20A83135" w:rsidR="00FE7A9B" w:rsidRDefault="00D65A49">
      <w:hyperlink r:id="rId6" w:history="1">
        <w:r>
          <w:rPr>
            <w:rStyle w:val="Hiperveza"/>
          </w:rPr>
          <w:t>https://www.youtube.com/watch?time_continue=192&amp;v=LsWui2L_r2c&amp;feature=emb_title</w:t>
        </w:r>
      </w:hyperlink>
    </w:p>
    <w:p w14:paraId="6F7473C0" w14:textId="686AFE8F" w:rsidR="00D65A49" w:rsidRDefault="00000000">
      <w:hyperlink r:id="rId7" w:history="1">
        <w:r w:rsidR="00D65A49">
          <w:rPr>
            <w:rStyle w:val="Hiperveza"/>
          </w:rPr>
          <w:t>https://www.fitnessblender.com/videos/quick-sweat-cardio-fat-burn-fun-jump-roping-workout</w:t>
        </w:r>
      </w:hyperlink>
    </w:p>
    <w:p w14:paraId="7664223D" w14:textId="6CC5D1CB" w:rsidR="00784746" w:rsidRPr="00312C86" w:rsidRDefault="00312C86" w:rsidP="00312C86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hr-HR"/>
        </w:rPr>
      </w:pPr>
      <w:r w:rsidRPr="00312C86">
        <w:rPr>
          <w:rFonts w:eastAsia="Times New Roman" w:cstheme="minorHAnsi"/>
          <w:b/>
          <w:bCs/>
          <w:sz w:val="28"/>
          <w:szCs w:val="28"/>
          <w:lang w:eastAsia="hr-HR"/>
        </w:rPr>
        <w:t>TZK -</w:t>
      </w:r>
      <w:r w:rsidR="00784746" w:rsidRPr="00312C86">
        <w:rPr>
          <w:rFonts w:eastAsia="Times New Roman" w:cstheme="minorHAnsi"/>
          <w:b/>
          <w:bCs/>
          <w:sz w:val="28"/>
          <w:szCs w:val="28"/>
          <w:lang w:eastAsia="hr-HR"/>
        </w:rPr>
        <w:t xml:space="preserve"> VIJAČA</w:t>
      </w:r>
    </w:p>
    <w:p w14:paraId="577D554D" w14:textId="7871BDDF" w:rsidR="00D65A49" w:rsidRPr="00D65A49" w:rsidRDefault="00D65A49" w:rsidP="00D65A4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65A49">
        <w:rPr>
          <w:rFonts w:eastAsia="Times New Roman" w:cstheme="minorHAnsi"/>
          <w:lang w:eastAsia="hr-HR"/>
        </w:rPr>
        <w:t>Nekima najdraži, a nekima najomraženiji rekvizit iz osnovnoškolskih dana svakako je - </w:t>
      </w:r>
      <w:hyperlink r:id="rId8" w:history="1">
        <w:r w:rsidRPr="00D65A49">
          <w:rPr>
            <w:rFonts w:eastAsia="Times New Roman" w:cstheme="minorHAnsi"/>
            <w:u w:val="single"/>
            <w:lang w:eastAsia="hr-HR"/>
          </w:rPr>
          <w:t>vijača</w:t>
        </w:r>
      </w:hyperlink>
      <w:r w:rsidRPr="00D65A49">
        <w:rPr>
          <w:rFonts w:eastAsia="Times New Roman" w:cstheme="minorHAnsi"/>
          <w:lang w:eastAsia="hr-HR"/>
        </w:rPr>
        <w:t>. Preskakanje vijače je tradicionalna vježba koja poboljšava ukupnu tjelesnu jakost i kondiciju, pa je se zbog toga treba uključiti u svoju tjelesnu aktivnost. Osim toga, vijača je jednostavan, pristupačan i lagan rekvizit pa je možete imati uvijek uza se.</w:t>
      </w:r>
    </w:p>
    <w:p w14:paraId="7E3E60E8" w14:textId="77777777" w:rsidR="00D65A49" w:rsidRPr="00D65A49" w:rsidRDefault="00D65A49" w:rsidP="00D65A49">
      <w:pPr>
        <w:shd w:val="clear" w:color="auto" w:fill="FFFFFF"/>
        <w:spacing w:before="100" w:beforeAutospacing="1" w:after="100" w:afterAutospacing="1" w:line="240" w:lineRule="auto"/>
        <w:outlineLvl w:val="1"/>
        <w:rPr>
          <w:rFonts w:eastAsia="Times New Roman" w:cstheme="minorHAnsi"/>
          <w:lang w:eastAsia="hr-HR"/>
        </w:rPr>
      </w:pPr>
      <w:r w:rsidRPr="00D65A49">
        <w:rPr>
          <w:rFonts w:eastAsia="Times New Roman" w:cstheme="minorHAnsi"/>
          <w:lang w:eastAsia="hr-HR"/>
        </w:rPr>
        <w:t>Prednosti preskakanja vijače</w:t>
      </w:r>
    </w:p>
    <w:p w14:paraId="3A18A0BD" w14:textId="77777777" w:rsidR="00D65A49" w:rsidRPr="00D65A49" w:rsidRDefault="00D65A49" w:rsidP="00D65A4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65A49">
        <w:rPr>
          <w:rFonts w:eastAsia="Times New Roman" w:cstheme="minorHAnsi"/>
          <w:lang w:eastAsia="hr-HR"/>
        </w:rPr>
        <w:t>U 60 minuta </w:t>
      </w:r>
      <w:hyperlink r:id="rId9" w:history="1">
        <w:r w:rsidRPr="00D65A49">
          <w:rPr>
            <w:rFonts w:eastAsia="Times New Roman" w:cstheme="minorHAnsi"/>
            <w:u w:val="single"/>
            <w:lang w:eastAsia="hr-HR"/>
          </w:rPr>
          <w:t>preskakanja vijače</w:t>
        </w:r>
      </w:hyperlink>
      <w:r w:rsidRPr="00D65A49">
        <w:rPr>
          <w:rFonts w:eastAsia="Times New Roman" w:cstheme="minorHAnsi"/>
          <w:lang w:eastAsia="hr-HR"/>
        </w:rPr>
        <w:t> moguće je potrošiti i do 1000 kcal, a vježbama s vijačom moguće je poboljšati ukupnu snagu, agilnost, koordinaciju i izdržljivost.</w:t>
      </w:r>
    </w:p>
    <w:p w14:paraId="5DDB4142" w14:textId="77777777" w:rsidR="00D65A49" w:rsidRPr="00D65A49" w:rsidRDefault="00D65A49" w:rsidP="00D65A4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65A49">
        <w:rPr>
          <w:rFonts w:eastAsia="Times New Roman" w:cstheme="minorHAnsi"/>
          <w:lang w:eastAsia="hr-HR"/>
        </w:rPr>
        <w:t>Ovom aktivnošću aktivirate rad nogu, stražnjice, ramena, zglobova, podlaktica i listova. Vijačom sami možete odrediti intenzitet treninga - od srednjeg do visokog intenziteta, a dodatne dobrobiti ovoga treninga su i:</w:t>
      </w:r>
    </w:p>
    <w:p w14:paraId="3F636F92" w14:textId="77777777" w:rsidR="00D65A49" w:rsidRPr="00D65A49" w:rsidRDefault="00D65A49" w:rsidP="00D65A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65A49">
        <w:rPr>
          <w:rFonts w:eastAsia="Times New Roman" w:cstheme="minorHAnsi"/>
          <w:lang w:eastAsia="hr-HR"/>
        </w:rPr>
        <w:t>poboljšanje ravnoteže, spretnosti i koordinacije,</w:t>
      </w:r>
    </w:p>
    <w:p w14:paraId="64BC11C6" w14:textId="77777777" w:rsidR="00D65A49" w:rsidRPr="00D65A49" w:rsidRDefault="00D65A49" w:rsidP="00D65A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65A49">
        <w:rPr>
          <w:rFonts w:eastAsia="Times New Roman" w:cstheme="minorHAnsi"/>
          <w:lang w:eastAsia="hr-HR"/>
        </w:rPr>
        <w:t>sagorijevanje </w:t>
      </w:r>
      <w:hyperlink r:id="rId10" w:history="1">
        <w:r w:rsidRPr="00D65A49">
          <w:rPr>
            <w:rFonts w:eastAsia="Times New Roman" w:cstheme="minorHAnsi"/>
            <w:u w:val="single"/>
            <w:lang w:eastAsia="hr-HR"/>
          </w:rPr>
          <w:t>kalorija</w:t>
        </w:r>
      </w:hyperlink>
      <w:r w:rsidRPr="00D65A49">
        <w:rPr>
          <w:rFonts w:eastAsia="Times New Roman" w:cstheme="minorHAnsi"/>
          <w:lang w:eastAsia="hr-HR"/>
        </w:rPr>
        <w:t>, i</w:t>
      </w:r>
    </w:p>
    <w:p w14:paraId="1E02BBB0" w14:textId="77777777" w:rsidR="00D65A49" w:rsidRPr="00D65A49" w:rsidRDefault="00D65A49" w:rsidP="00D65A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65A49">
        <w:rPr>
          <w:rFonts w:eastAsia="Times New Roman" w:cstheme="minorHAnsi"/>
          <w:lang w:eastAsia="hr-HR"/>
        </w:rPr>
        <w:t>povećava kondiciju, kardio razinu, izdržljivost i mišićnu snagu.</w:t>
      </w:r>
    </w:p>
    <w:p w14:paraId="36BC9462" w14:textId="77777777" w:rsidR="00D65A49" w:rsidRPr="00D65A49" w:rsidRDefault="00D65A49" w:rsidP="00D65A49">
      <w:pPr>
        <w:pStyle w:val="Odlomakpopisa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65A49">
        <w:rPr>
          <w:rFonts w:eastAsia="Times New Roman" w:cstheme="minorHAnsi"/>
          <w:lang w:eastAsia="hr-HR"/>
        </w:rPr>
        <w:t>Prije nego počnete skakati vijaču, važno je odrediti njezinu duljinu. Duljina vijače se određuje tako da s obje noge stanete na vijači, ručke budu u ravnini struka. Za početnike ručke bi trebale dosegnuti do pazuha, a kad postanete iskusniji možete vijaču skratiti. Što je kraća vijača, brža je vrtnja što vas tjera da skačete brže.</w:t>
      </w:r>
    </w:p>
    <w:p w14:paraId="7B95512F" w14:textId="77777777" w:rsidR="00D65A49" w:rsidRPr="00D65A49" w:rsidRDefault="00D65A49" w:rsidP="00D65A49">
      <w:pPr>
        <w:pStyle w:val="Odlomakpopisa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65A49">
        <w:rPr>
          <w:rFonts w:eastAsia="Times New Roman" w:cstheme="minorHAnsi"/>
          <w:lang w:eastAsia="hr-HR"/>
        </w:rPr>
        <w:t>Vijaču uhvatite tako da su vam dlanovi u visini struka ili iznad, a ruke lagano savijene u laktovima. Nadlaktice držite uz tijelo. Ramena su spuštena i povučena natrag, a prsa otvorena. U početku, kako bi se tijelo naučilo na skokove, preskačite vijaču na nekoj mekšoj podlozi, poput tatamija ili gumenih strunjača. U početku radite male skokove u vis i nježno doskakujte na tlo.</w:t>
      </w:r>
    </w:p>
    <w:p w14:paraId="24E8F56B" w14:textId="77777777" w:rsidR="00D65A49" w:rsidRPr="00D65A49" w:rsidRDefault="00D65A49" w:rsidP="00D65A4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65A49">
        <w:rPr>
          <w:rFonts w:eastAsia="Times New Roman" w:cstheme="minorHAnsi"/>
          <w:lang w:eastAsia="hr-HR"/>
        </w:rPr>
        <w:t>Trening vijačom koji vam predlažemo se sastoji od nekoliko trening-blokova u kojima se rade različite vrste preskoka vijače. Nakon svakog bloka je pauza od 2 minute prije prijelaza na sljedeći blok. Najveći problem mnogima koji se uhvate vijače su dvostruki preskoci, koji su sastavni dio i ovog treninga koji vam predlažemo.</w:t>
      </w:r>
    </w:p>
    <w:p w14:paraId="181BDFF7" w14:textId="77777777" w:rsidR="00D65A49" w:rsidRPr="00D65A49" w:rsidRDefault="00D65A49" w:rsidP="00D65A49">
      <w:pPr>
        <w:shd w:val="clear" w:color="auto" w:fill="FFFFFF"/>
        <w:spacing w:before="100" w:beforeAutospacing="1" w:after="100" w:afterAutospacing="1" w:line="240" w:lineRule="auto"/>
        <w:outlineLvl w:val="1"/>
        <w:rPr>
          <w:rFonts w:eastAsia="Times New Roman" w:cstheme="minorHAnsi"/>
          <w:lang w:eastAsia="hr-HR"/>
        </w:rPr>
      </w:pPr>
      <w:r w:rsidRPr="00D65A49">
        <w:rPr>
          <w:rFonts w:eastAsia="Times New Roman" w:cstheme="minorHAnsi"/>
          <w:lang w:eastAsia="hr-HR"/>
        </w:rPr>
        <w:t>BLOK 1</w:t>
      </w:r>
    </w:p>
    <w:p w14:paraId="006BD542" w14:textId="77777777" w:rsidR="00D65A49" w:rsidRPr="00D65A49" w:rsidRDefault="00D65A49" w:rsidP="00D65A4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65A49">
        <w:rPr>
          <w:rFonts w:eastAsia="Times New Roman" w:cstheme="minorHAnsi"/>
          <w:lang w:eastAsia="hr-HR"/>
        </w:rPr>
        <w:t>PREDNJI PRESKOK</w:t>
      </w:r>
    </w:p>
    <w:p w14:paraId="43E1063D" w14:textId="77777777" w:rsidR="00D65A49" w:rsidRPr="00D65A49" w:rsidRDefault="00D65A49" w:rsidP="00D65A4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65A49">
        <w:rPr>
          <w:rFonts w:eastAsia="Times New Roman" w:cstheme="minorHAnsi"/>
          <w:lang w:eastAsia="hr-HR"/>
        </w:rPr>
        <w:t>Trajanje: 60 sekundi</w:t>
      </w:r>
    </w:p>
    <w:p w14:paraId="2AB93405" w14:textId="77777777" w:rsidR="00D65A49" w:rsidRPr="00D65A49" w:rsidRDefault="00D65A49" w:rsidP="00D65A4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65A49">
        <w:rPr>
          <w:rFonts w:eastAsia="Times New Roman" w:cstheme="minorHAnsi"/>
          <w:lang w:eastAsia="hr-HR"/>
        </w:rPr>
        <w:t>Klasično sunožno preskakanje vijače.</w:t>
      </w:r>
    </w:p>
    <w:p w14:paraId="1E0D6B4D" w14:textId="77777777" w:rsidR="00D65A49" w:rsidRPr="00D65A49" w:rsidRDefault="00D65A49" w:rsidP="00D65A4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65A49">
        <w:rPr>
          <w:rFonts w:eastAsia="Times New Roman" w:cstheme="minorHAnsi"/>
          <w:lang w:eastAsia="hr-HR"/>
        </w:rPr>
        <w:t>BOČNI PRESKOK</w:t>
      </w:r>
    </w:p>
    <w:p w14:paraId="03DA2764" w14:textId="77777777" w:rsidR="00D65A49" w:rsidRPr="00D65A49" w:rsidRDefault="00D65A49" w:rsidP="00D65A4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65A49">
        <w:rPr>
          <w:rFonts w:eastAsia="Times New Roman" w:cstheme="minorHAnsi"/>
          <w:lang w:eastAsia="hr-HR"/>
        </w:rPr>
        <w:t>Trajanje: 60 sekundi</w:t>
      </w:r>
    </w:p>
    <w:p w14:paraId="6325E691" w14:textId="77777777" w:rsidR="00D65A49" w:rsidRPr="00D65A49" w:rsidRDefault="00D65A49" w:rsidP="00D65A4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65A49">
        <w:rPr>
          <w:rFonts w:eastAsia="Times New Roman" w:cstheme="minorHAnsi"/>
          <w:lang w:eastAsia="hr-HR"/>
        </w:rPr>
        <w:t>Preskakanje vijače tako da se doskače jedanput ulijevo, a sljedeći put udesno.</w:t>
      </w:r>
    </w:p>
    <w:p w14:paraId="400B2E34" w14:textId="77777777" w:rsidR="00D65A49" w:rsidRPr="00D65A49" w:rsidRDefault="00D65A49" w:rsidP="00D65A4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65A49">
        <w:rPr>
          <w:rFonts w:eastAsia="Times New Roman" w:cstheme="minorHAnsi"/>
          <w:lang w:eastAsia="hr-HR"/>
        </w:rPr>
        <w:lastRenderedPageBreak/>
        <w:t>STRAŽNJI PRESKOK</w:t>
      </w:r>
    </w:p>
    <w:p w14:paraId="07F85F74" w14:textId="77777777" w:rsidR="00D65A49" w:rsidRPr="00D65A49" w:rsidRDefault="00D65A49" w:rsidP="00D65A4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65A49">
        <w:rPr>
          <w:rFonts w:eastAsia="Times New Roman" w:cstheme="minorHAnsi"/>
          <w:lang w:eastAsia="hr-HR"/>
        </w:rPr>
        <w:t>Trajanje: 60 sekundi</w:t>
      </w:r>
    </w:p>
    <w:p w14:paraId="5E72A175" w14:textId="77777777" w:rsidR="00D65A49" w:rsidRPr="00D65A49" w:rsidRDefault="00D65A49" w:rsidP="00D65A4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65A49">
        <w:rPr>
          <w:rFonts w:eastAsia="Times New Roman" w:cstheme="minorHAnsi"/>
          <w:lang w:eastAsia="hr-HR"/>
        </w:rPr>
        <w:t>Preskakanje vijače tako da se vijača vrti unatrag.</w:t>
      </w:r>
    </w:p>
    <w:p w14:paraId="24AE974D" w14:textId="77777777" w:rsidR="00D65A49" w:rsidRPr="00D65A49" w:rsidRDefault="00D65A49" w:rsidP="00D65A4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65A49">
        <w:rPr>
          <w:rFonts w:eastAsia="Times New Roman" w:cstheme="minorHAnsi"/>
          <w:lang w:eastAsia="hr-HR"/>
        </w:rPr>
        <w:t>EDNONOŽNI PRESKOK - LIJEVI</w:t>
      </w:r>
    </w:p>
    <w:p w14:paraId="58EF3CCA" w14:textId="77777777" w:rsidR="00D65A49" w:rsidRPr="00D65A49" w:rsidRDefault="00D65A49" w:rsidP="00D65A4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65A49">
        <w:rPr>
          <w:rFonts w:eastAsia="Times New Roman" w:cstheme="minorHAnsi"/>
          <w:lang w:eastAsia="hr-HR"/>
        </w:rPr>
        <w:t>Trajanje: 60 sekundi</w:t>
      </w:r>
    </w:p>
    <w:p w14:paraId="6CFBE6B9" w14:textId="77777777" w:rsidR="00D65A49" w:rsidRPr="00D65A49" w:rsidRDefault="00D65A49" w:rsidP="00D65A4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65A49">
        <w:rPr>
          <w:rFonts w:eastAsia="Times New Roman" w:cstheme="minorHAnsi"/>
          <w:lang w:eastAsia="hr-HR"/>
        </w:rPr>
        <w:t>Preskakanje užeta na jednoj nozi, uz nježno doskakivanje.</w:t>
      </w:r>
    </w:p>
    <w:p w14:paraId="16CF4324" w14:textId="77777777" w:rsidR="00D65A49" w:rsidRPr="00D65A49" w:rsidRDefault="00D65A49" w:rsidP="00D65A4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65A49">
        <w:rPr>
          <w:rFonts w:eastAsia="Times New Roman" w:cstheme="minorHAnsi"/>
          <w:lang w:eastAsia="hr-HR"/>
        </w:rPr>
        <w:t>JEDNONOŽNI PRESKOK - DESNI</w:t>
      </w:r>
    </w:p>
    <w:p w14:paraId="284F8057" w14:textId="77777777" w:rsidR="00D65A49" w:rsidRPr="00D65A49" w:rsidRDefault="00D65A49" w:rsidP="00D65A4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65A49">
        <w:rPr>
          <w:rFonts w:eastAsia="Times New Roman" w:cstheme="minorHAnsi"/>
          <w:lang w:eastAsia="hr-HR"/>
        </w:rPr>
        <w:t>Trajanje: 60 sekundi</w:t>
      </w:r>
    </w:p>
    <w:p w14:paraId="0CFB4F4B" w14:textId="77777777" w:rsidR="00D65A49" w:rsidRPr="00D65A49" w:rsidRDefault="00D65A49" w:rsidP="00D65A4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65A49">
        <w:rPr>
          <w:rFonts w:eastAsia="Times New Roman" w:cstheme="minorHAnsi"/>
          <w:lang w:eastAsia="hr-HR"/>
        </w:rPr>
        <w:t>Preskakanje užeta na suprotnoj nozi nego u prethodnoj vježbi.</w:t>
      </w:r>
    </w:p>
    <w:p w14:paraId="201DA0E0" w14:textId="77777777" w:rsidR="00D65A49" w:rsidRPr="00D65A49" w:rsidRDefault="00D65A49" w:rsidP="00D65A49">
      <w:pPr>
        <w:shd w:val="clear" w:color="auto" w:fill="FFFFFF"/>
        <w:spacing w:before="100" w:beforeAutospacing="1" w:after="100" w:afterAutospacing="1" w:line="240" w:lineRule="auto"/>
        <w:outlineLvl w:val="1"/>
        <w:rPr>
          <w:rFonts w:eastAsia="Times New Roman" w:cstheme="minorHAnsi"/>
          <w:lang w:eastAsia="hr-HR"/>
        </w:rPr>
      </w:pPr>
      <w:r w:rsidRPr="00D65A49">
        <w:rPr>
          <w:rFonts w:eastAsia="Times New Roman" w:cstheme="minorHAnsi"/>
          <w:lang w:eastAsia="hr-HR"/>
        </w:rPr>
        <w:t>BLOK 2</w:t>
      </w:r>
    </w:p>
    <w:p w14:paraId="2BB186CB" w14:textId="77777777" w:rsidR="00D65A49" w:rsidRPr="00D65A49" w:rsidRDefault="00D65A49" w:rsidP="00D65A4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65A49">
        <w:rPr>
          <w:rFonts w:eastAsia="Times New Roman" w:cstheme="minorHAnsi"/>
          <w:lang w:eastAsia="hr-HR"/>
        </w:rPr>
        <w:t>PREDNJI PRESKOK</w:t>
      </w:r>
    </w:p>
    <w:p w14:paraId="548CF648" w14:textId="77777777" w:rsidR="00D65A49" w:rsidRPr="00D65A49" w:rsidRDefault="00D65A49" w:rsidP="00D65A4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65A49">
        <w:rPr>
          <w:rFonts w:eastAsia="Times New Roman" w:cstheme="minorHAnsi"/>
          <w:lang w:eastAsia="hr-HR"/>
        </w:rPr>
        <w:t>Trajanje: 60 sekundi</w:t>
      </w:r>
    </w:p>
    <w:p w14:paraId="3ED10E82" w14:textId="77777777" w:rsidR="00D65A49" w:rsidRPr="00D65A49" w:rsidRDefault="00D65A49" w:rsidP="00D65A4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65A49">
        <w:rPr>
          <w:rFonts w:eastAsia="Times New Roman" w:cstheme="minorHAnsi"/>
          <w:lang w:eastAsia="hr-HR"/>
        </w:rPr>
        <w:t>Klasično sunožno preskakanje vijače. </w:t>
      </w:r>
    </w:p>
    <w:p w14:paraId="75266FB5" w14:textId="77777777" w:rsidR="00D65A49" w:rsidRPr="00D65A49" w:rsidRDefault="00D65A49" w:rsidP="00D65A4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65A49">
        <w:rPr>
          <w:rFonts w:eastAsia="Times New Roman" w:cstheme="minorHAnsi"/>
          <w:lang w:eastAsia="hr-HR"/>
        </w:rPr>
        <w:t>NAIZMJENIČNI PRESKOCI</w:t>
      </w:r>
    </w:p>
    <w:p w14:paraId="5E9874D4" w14:textId="77777777" w:rsidR="00D65A49" w:rsidRPr="00D65A49" w:rsidRDefault="00D65A49" w:rsidP="00D65A4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65A49">
        <w:rPr>
          <w:rFonts w:eastAsia="Times New Roman" w:cstheme="minorHAnsi"/>
          <w:lang w:eastAsia="hr-HR"/>
        </w:rPr>
        <w:t>Trajanje: 60 sekundi</w:t>
      </w:r>
    </w:p>
    <w:p w14:paraId="19C6CF72" w14:textId="77777777" w:rsidR="00D65A49" w:rsidRPr="00D65A49" w:rsidRDefault="00D65A49" w:rsidP="00D65A4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65A49">
        <w:rPr>
          <w:rFonts w:eastAsia="Times New Roman" w:cstheme="minorHAnsi"/>
          <w:lang w:eastAsia="hr-HR"/>
        </w:rPr>
        <w:t>Naizmjenično preskakanje s noge na nogu, kao kod trčanja u mjestu.</w:t>
      </w:r>
    </w:p>
    <w:p w14:paraId="1FB3A111" w14:textId="77777777" w:rsidR="00D65A49" w:rsidRPr="00D65A49" w:rsidRDefault="00D65A49" w:rsidP="00D65A4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65A49">
        <w:rPr>
          <w:rFonts w:eastAsia="Times New Roman" w:cstheme="minorHAnsi"/>
          <w:lang w:eastAsia="hr-HR"/>
        </w:rPr>
        <w:t>KRIŽNI PRESKOCI</w:t>
      </w:r>
    </w:p>
    <w:p w14:paraId="4936D620" w14:textId="77777777" w:rsidR="00D65A49" w:rsidRPr="00D65A49" w:rsidRDefault="00D65A49" w:rsidP="00D65A4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65A49">
        <w:rPr>
          <w:rFonts w:eastAsia="Times New Roman" w:cstheme="minorHAnsi"/>
          <w:lang w:eastAsia="hr-HR"/>
        </w:rPr>
        <w:t>Trajanje: 60 sekundi</w:t>
      </w:r>
    </w:p>
    <w:p w14:paraId="57C1785E" w14:textId="77777777" w:rsidR="00D65A49" w:rsidRPr="00D65A49" w:rsidRDefault="00D65A49" w:rsidP="00D65A4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65A49">
        <w:rPr>
          <w:rFonts w:eastAsia="Times New Roman" w:cstheme="minorHAnsi"/>
          <w:lang w:eastAsia="hr-HR"/>
        </w:rPr>
        <w:t>Preskačete video tako da prilikom doskoka naizmjenično bočno križate noge. U prvom doskoku vam je jedna noga gornja, a u drugom je donja.</w:t>
      </w:r>
    </w:p>
    <w:p w14:paraId="02CE7112" w14:textId="77777777" w:rsidR="00D65A49" w:rsidRPr="00D65A49" w:rsidRDefault="00D65A49">
      <w:pPr>
        <w:rPr>
          <w:rFonts w:cstheme="minorHAnsi"/>
        </w:rPr>
      </w:pPr>
    </w:p>
    <w:p w14:paraId="62BFB273" w14:textId="77777777" w:rsidR="00D65A49" w:rsidRPr="00D65A49" w:rsidRDefault="00D65A49">
      <w:pPr>
        <w:rPr>
          <w:rFonts w:cstheme="minorHAnsi"/>
        </w:rPr>
      </w:pPr>
    </w:p>
    <w:sectPr w:rsidR="00D65A49" w:rsidRPr="00D65A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97879"/>
    <w:multiLevelType w:val="multilevel"/>
    <w:tmpl w:val="FB28F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B561B7"/>
    <w:multiLevelType w:val="multilevel"/>
    <w:tmpl w:val="EE5A7F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99610A"/>
    <w:multiLevelType w:val="multilevel"/>
    <w:tmpl w:val="1370F95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BE4E79"/>
    <w:multiLevelType w:val="multilevel"/>
    <w:tmpl w:val="8A0C8C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F037A0"/>
    <w:multiLevelType w:val="multilevel"/>
    <w:tmpl w:val="784EC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FD7B29"/>
    <w:multiLevelType w:val="multilevel"/>
    <w:tmpl w:val="51302F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161521"/>
    <w:multiLevelType w:val="multilevel"/>
    <w:tmpl w:val="9EB87C7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623DCC"/>
    <w:multiLevelType w:val="multilevel"/>
    <w:tmpl w:val="E5BC1D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B7C40E3"/>
    <w:multiLevelType w:val="multilevel"/>
    <w:tmpl w:val="EC948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36388579">
    <w:abstractNumId w:val="4"/>
  </w:num>
  <w:num w:numId="2" w16cid:durableId="1317029983">
    <w:abstractNumId w:val="8"/>
  </w:num>
  <w:num w:numId="3" w16cid:durableId="440533038">
    <w:abstractNumId w:val="3"/>
    <w:lvlOverride w:ilvl="0">
      <w:lvl w:ilvl="0">
        <w:numFmt w:val="decimal"/>
        <w:lvlText w:val="%1."/>
        <w:lvlJc w:val="left"/>
      </w:lvl>
    </w:lvlOverride>
  </w:num>
  <w:num w:numId="4" w16cid:durableId="529300441">
    <w:abstractNumId w:val="1"/>
    <w:lvlOverride w:ilvl="0">
      <w:lvl w:ilvl="0">
        <w:numFmt w:val="decimal"/>
        <w:lvlText w:val="%1."/>
        <w:lvlJc w:val="left"/>
      </w:lvl>
    </w:lvlOverride>
  </w:num>
  <w:num w:numId="5" w16cid:durableId="1947542537">
    <w:abstractNumId w:val="5"/>
    <w:lvlOverride w:ilvl="0">
      <w:lvl w:ilvl="0">
        <w:numFmt w:val="decimal"/>
        <w:lvlText w:val="%1."/>
        <w:lvlJc w:val="left"/>
      </w:lvl>
    </w:lvlOverride>
  </w:num>
  <w:num w:numId="6" w16cid:durableId="241447547">
    <w:abstractNumId w:val="2"/>
    <w:lvlOverride w:ilvl="0">
      <w:lvl w:ilvl="0">
        <w:numFmt w:val="decimal"/>
        <w:lvlText w:val="%1."/>
        <w:lvlJc w:val="left"/>
      </w:lvl>
    </w:lvlOverride>
  </w:num>
  <w:num w:numId="7" w16cid:durableId="958992207">
    <w:abstractNumId w:val="0"/>
  </w:num>
  <w:num w:numId="8" w16cid:durableId="2090882281">
    <w:abstractNumId w:val="7"/>
    <w:lvlOverride w:ilvl="0">
      <w:lvl w:ilvl="0">
        <w:numFmt w:val="decimal"/>
        <w:lvlText w:val="%1."/>
        <w:lvlJc w:val="left"/>
      </w:lvl>
    </w:lvlOverride>
  </w:num>
  <w:num w:numId="9" w16cid:durableId="1633706854">
    <w:abstractNumId w:val="6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A9B"/>
    <w:rsid w:val="00312C86"/>
    <w:rsid w:val="0046076A"/>
    <w:rsid w:val="005853CA"/>
    <w:rsid w:val="00784746"/>
    <w:rsid w:val="00D65A49"/>
    <w:rsid w:val="00FE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6FEE6"/>
  <w15:chartTrackingRefBased/>
  <w15:docId w15:val="{64C1D546-74D2-427A-8B03-6C61580C9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2">
    <w:name w:val="heading 2"/>
    <w:basedOn w:val="Normal"/>
    <w:link w:val="Naslov2Char"/>
    <w:uiPriority w:val="9"/>
    <w:qFormat/>
    <w:rsid w:val="00D65A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D65A49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D65A49"/>
    <w:rPr>
      <w:color w:val="954F72" w:themeColor="followed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D65A49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D65A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D65A49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D65A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itness.com.hr/shop/oprema/fitness-oprema/Vijaca-za-preskakanje-Kettler.aspx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fitnessblender.com/videos/quick-sweat-cardio-fat-burn-fun-jump-roping-workou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time_continue=192&amp;v=LsWui2L_r2c&amp;feature=emb_title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fitness.com.hr/mrsavljenje/savjeti/Kako-potrositi-unesene-kalorije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itness.com.hr/vjezbe/programi-treninga/Preskakanje-vijace.aspx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87BC4E-6E38-4E4C-A3FB-F6D273D78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dario.jagodic@skole.hr</dc:creator>
  <cp:keywords/>
  <dc:description/>
  <cp:lastModifiedBy>Dario Jagodić</cp:lastModifiedBy>
  <cp:revision>4</cp:revision>
  <dcterms:created xsi:type="dcterms:W3CDTF">2020-03-25T11:53:00Z</dcterms:created>
  <dcterms:modified xsi:type="dcterms:W3CDTF">2026-10-28T16:43:00Z</dcterms:modified>
</cp:coreProperties>
</file>