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8B7C" w14:textId="07BB350E" w:rsidR="000F6E85" w:rsidRDefault="000F6E85" w:rsidP="000F6E8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 PRODAVAČI</w:t>
      </w:r>
    </w:p>
    <w:p w14:paraId="7047D5C2" w14:textId="77777777" w:rsidR="000F6E85" w:rsidRDefault="000F6E85" w:rsidP="000F6E8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2025. / 2026.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515"/>
        <w:gridCol w:w="2668"/>
        <w:gridCol w:w="3174"/>
      </w:tblGrid>
      <w:tr w:rsidR="000F6E85" w14:paraId="5B54F534" w14:textId="77777777" w:rsidTr="00F853E9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EE058C8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FBABA4F" w14:textId="77777777" w:rsidR="000F6E85" w:rsidRDefault="000F6E85" w:rsidP="00F853E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50B8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prodavač</w:t>
            </w:r>
          </w:p>
        </w:tc>
        <w:tc>
          <w:tcPr>
            <w:tcW w:w="3174" w:type="dxa"/>
            <w:vMerge w:val="restart"/>
          </w:tcPr>
          <w:p w14:paraId="498A57BE" w14:textId="77777777" w:rsidR="000F6E85" w:rsidRPr="250B86DE" w:rsidRDefault="000F6E85" w:rsidP="00F853E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E85" w14:paraId="25083CCA" w14:textId="77777777" w:rsidTr="00F853E9">
        <w:trPr>
          <w:trHeight w:val="135"/>
        </w:trPr>
        <w:tc>
          <w:tcPr>
            <w:tcW w:w="5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BC48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14:paraId="3EF701AE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E85" w14:paraId="1CCF1600" w14:textId="77777777" w:rsidTr="00F853E9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810DD49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A06136F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50B8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3pr</w:t>
            </w:r>
          </w:p>
        </w:tc>
        <w:tc>
          <w:tcPr>
            <w:tcW w:w="3174" w:type="dxa"/>
            <w:vMerge/>
          </w:tcPr>
          <w:p w14:paraId="662461F6" w14:textId="77777777" w:rsidR="000F6E85" w:rsidRPr="250B86DE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E85" w14:paraId="2821B416" w14:textId="77777777" w:rsidTr="00F853E9">
        <w:trPr>
          <w:trHeight w:val="135"/>
        </w:trPr>
        <w:tc>
          <w:tcPr>
            <w:tcW w:w="5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CC99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4" w:type="dxa"/>
            <w:vMerge/>
          </w:tcPr>
          <w:p w14:paraId="4134F82D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E85" w14:paraId="68643512" w14:textId="77777777" w:rsidTr="00F853E9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30066C63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178D4E1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Tomislav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Jurič</w:t>
            </w:r>
            <w:proofErr w:type="spellEnd"/>
          </w:p>
        </w:tc>
        <w:tc>
          <w:tcPr>
            <w:tcW w:w="3174" w:type="dxa"/>
            <w:vMerge/>
          </w:tcPr>
          <w:p w14:paraId="138B7716" w14:textId="77777777" w:rsidR="000F6E85" w:rsidRDefault="000F6E85" w:rsidP="00F85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E85" w14:paraId="2DAE5FE0" w14:textId="77777777" w:rsidTr="00F853E9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F414" w14:textId="77777777" w:rsidR="000F6E85" w:rsidRDefault="000F6E85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8113" w14:textId="77777777" w:rsidR="000F6E85" w:rsidRDefault="000F6E85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9FA1" w14:textId="77777777" w:rsidR="000F6E85" w:rsidRDefault="000F6E85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3174" w:type="dxa"/>
          </w:tcPr>
          <w:p w14:paraId="1E90A248" w14:textId="77777777" w:rsidR="000F6E85" w:rsidRDefault="000F6E85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</w:t>
            </w:r>
          </w:p>
        </w:tc>
      </w:tr>
      <w:tr w:rsidR="000F6E85" w14:paraId="7E2ACDB0" w14:textId="77777777" w:rsidTr="00F853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E54D" w14:textId="12B0AA2B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0A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F812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Gumena roba</w:t>
            </w:r>
          </w:p>
        </w:tc>
        <w:tc>
          <w:tcPr>
            <w:tcW w:w="3174" w:type="dxa"/>
          </w:tcPr>
          <w:p w14:paraId="5F48928B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Mateo Horvat</w:t>
            </w:r>
          </w:p>
        </w:tc>
      </w:tr>
      <w:tr w:rsidR="000F6E85" w14:paraId="47E09129" w14:textId="77777777" w:rsidTr="00F853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C80E" w14:textId="1E7CDD35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A94F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2EF0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Gumena roba i vulkanizacija</w:t>
            </w:r>
          </w:p>
        </w:tc>
        <w:tc>
          <w:tcPr>
            <w:tcW w:w="3174" w:type="dxa"/>
          </w:tcPr>
          <w:p w14:paraId="667594F6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Vidović Patrik</w:t>
            </w:r>
          </w:p>
        </w:tc>
      </w:tr>
      <w:tr w:rsidR="000F6E85" w14:paraId="52B984A8" w14:textId="77777777" w:rsidTr="00F853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AC09" w14:textId="373F0CD3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C74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70B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Plastična masa</w:t>
            </w:r>
          </w:p>
        </w:tc>
        <w:tc>
          <w:tcPr>
            <w:tcW w:w="3174" w:type="dxa"/>
          </w:tcPr>
          <w:p w14:paraId="2F61B716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Nikolina </w:t>
            </w:r>
            <w:proofErr w:type="spellStart"/>
            <w:r>
              <w:rPr>
                <w:rFonts w:ascii="Times New Roman" w:hAnsi="Times New Roman" w:cs="Times New Roman"/>
              </w:rPr>
              <w:t>vaniček</w:t>
            </w:r>
            <w:proofErr w:type="spellEnd"/>
          </w:p>
        </w:tc>
      </w:tr>
      <w:tr w:rsidR="000F6E85" w14:paraId="54E60160" w14:textId="77777777" w:rsidTr="00F853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0DAE" w14:textId="08DBDAF0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E3A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FB86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Energija</w:t>
            </w:r>
          </w:p>
        </w:tc>
        <w:tc>
          <w:tcPr>
            <w:tcW w:w="3174" w:type="dxa"/>
          </w:tcPr>
          <w:p w14:paraId="1A79FCDA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Bobinac Mislav</w:t>
            </w:r>
          </w:p>
        </w:tc>
      </w:tr>
      <w:tr w:rsidR="000F6E85" w14:paraId="2C7DB6E5" w14:textId="77777777" w:rsidTr="00F853E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  <w:hideMark/>
          </w:tcPr>
          <w:p w14:paraId="16CF92F9" w14:textId="77777777" w:rsidR="000F6E85" w:rsidRPr="00027E6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blue"/>
                <w:lang w:val="pl-PL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34461ECB" w14:textId="77777777" w:rsidR="000F6E85" w:rsidRPr="00027E6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blue"/>
              </w:rPr>
            </w:pPr>
            <w:r w:rsidRPr="00027E6E">
              <w:rPr>
                <w:rFonts w:ascii="Times New Roman" w:hAnsi="Times New Roman" w:cs="Times New Roman"/>
                <w:b/>
                <w:bCs/>
              </w:rPr>
              <w:t>Radne procedure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01181E67" w14:textId="77777777" w:rsidR="000F6E85" w:rsidRPr="00027E6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blue"/>
              </w:rPr>
            </w:pPr>
          </w:p>
        </w:tc>
        <w:tc>
          <w:tcPr>
            <w:tcW w:w="3174" w:type="dxa"/>
            <w:shd w:val="clear" w:color="auto" w:fill="45B0E1" w:themeFill="accent1" w:themeFillTint="99"/>
          </w:tcPr>
          <w:p w14:paraId="155301EE" w14:textId="77777777" w:rsidR="000F6E85" w:rsidRPr="00027E6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blue"/>
              </w:rPr>
            </w:pPr>
          </w:p>
        </w:tc>
      </w:tr>
      <w:tr w:rsidR="000F6E85" w14:paraId="3B75CA18" w14:textId="77777777" w:rsidTr="00F853E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2D58" w14:textId="756AEC52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95C" w14:textId="77777777" w:rsidR="000F6E85" w:rsidRPr="0097397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397E">
              <w:rPr>
                <w:rFonts w:ascii="Times New Roman" w:hAnsi="Times New Roman" w:cs="Times New Roman"/>
              </w:rPr>
              <w:t>Radne procedure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5AB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Prodavaonica</w:t>
            </w:r>
          </w:p>
        </w:tc>
        <w:tc>
          <w:tcPr>
            <w:tcW w:w="3174" w:type="dxa"/>
            <w:vAlign w:val="center"/>
          </w:tcPr>
          <w:p w14:paraId="338975B7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Antonija </w:t>
            </w:r>
            <w:proofErr w:type="spellStart"/>
            <w:r>
              <w:rPr>
                <w:rFonts w:ascii="Times New Roman" w:hAnsi="Times New Roman" w:cs="Times New Roman"/>
              </w:rPr>
              <w:t>Černjava</w:t>
            </w:r>
            <w:proofErr w:type="spellEnd"/>
          </w:p>
        </w:tc>
      </w:tr>
      <w:tr w:rsidR="000F6E85" w14:paraId="2A495F75" w14:textId="77777777" w:rsidTr="00F853E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1AD" w14:textId="21F8FC6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E436" w14:textId="77777777" w:rsidR="000F6E85" w:rsidRPr="0097397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397E">
              <w:rPr>
                <w:rFonts w:ascii="Times New Roman" w:hAnsi="Times New Roman" w:cs="Times New Roman"/>
              </w:rPr>
              <w:t>Radne procedure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C7B5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Higijena</w:t>
            </w:r>
          </w:p>
        </w:tc>
        <w:tc>
          <w:tcPr>
            <w:tcW w:w="3174" w:type="dxa"/>
          </w:tcPr>
          <w:p w14:paraId="472D274C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Matković Gabriela</w:t>
            </w:r>
          </w:p>
        </w:tc>
      </w:tr>
      <w:tr w:rsidR="000F6E85" w14:paraId="2D40BEC6" w14:textId="77777777" w:rsidTr="00F853E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4F8" w14:textId="67F7C392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D34A" w14:textId="77777777" w:rsidR="000F6E85" w:rsidRPr="0097397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397E">
              <w:rPr>
                <w:rFonts w:ascii="Times New Roman" w:hAnsi="Times New Roman" w:cs="Times New Roman"/>
              </w:rPr>
              <w:t>Radne procedure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583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Komunikacija</w:t>
            </w:r>
          </w:p>
        </w:tc>
        <w:tc>
          <w:tcPr>
            <w:tcW w:w="3174" w:type="dxa"/>
          </w:tcPr>
          <w:p w14:paraId="23C3E54F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Kanisek</w:t>
            </w:r>
            <w:proofErr w:type="spellEnd"/>
            <w:r>
              <w:rPr>
                <w:rFonts w:ascii="Times New Roman" w:hAnsi="Times New Roman" w:cs="Times New Roman"/>
              </w:rPr>
              <w:t xml:space="preserve"> Larisa</w:t>
            </w:r>
          </w:p>
        </w:tc>
      </w:tr>
      <w:tr w:rsidR="000F6E85" w14:paraId="0480D52E" w14:textId="77777777" w:rsidTr="00F853E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78D0" w14:textId="2716B52C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="00170C4B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6F5" w14:textId="77777777" w:rsidR="000F6E85" w:rsidRPr="0097397E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397E">
              <w:rPr>
                <w:rFonts w:ascii="Times New Roman" w:hAnsi="Times New Roman" w:cs="Times New Roman"/>
              </w:rPr>
              <w:t>Radne procedure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536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Bonton</w:t>
            </w:r>
          </w:p>
        </w:tc>
        <w:tc>
          <w:tcPr>
            <w:tcW w:w="3174" w:type="dxa"/>
          </w:tcPr>
          <w:p w14:paraId="0FC49B27" w14:textId="77777777" w:rsidR="000F6E85" w:rsidRDefault="000F6E85" w:rsidP="00F853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Žaklin</w:t>
            </w:r>
            <w:proofErr w:type="spellEnd"/>
            <w:r>
              <w:rPr>
                <w:rFonts w:ascii="Times New Roman" w:hAnsi="Times New Roman" w:cs="Times New Roman"/>
              </w:rPr>
              <w:t xml:space="preserve"> Živković</w:t>
            </w:r>
          </w:p>
        </w:tc>
      </w:tr>
    </w:tbl>
    <w:p w14:paraId="5D7EE70D" w14:textId="77777777" w:rsidR="000F6E85" w:rsidRDefault="000F6E85" w:rsidP="000F6E85">
      <w:pPr>
        <w:pStyle w:val="Bezproreda"/>
      </w:pPr>
    </w:p>
    <w:p w14:paraId="080C1412" w14:textId="77777777" w:rsidR="000F6E85" w:rsidRDefault="000F6E85" w:rsidP="000F6E85">
      <w:pPr>
        <w:tabs>
          <w:tab w:val="left" w:pos="910"/>
        </w:tabs>
      </w:pPr>
      <w:r>
        <w:tab/>
      </w:r>
    </w:p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2198"/>
      </w:tblGrid>
      <w:tr w:rsidR="000F6E85" w14:paraId="574F40E3" w14:textId="77777777" w:rsidTr="00170C4B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26ABEB2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3DC9152">
              <w:rPr>
                <w:rFonts w:ascii="Times New Roman" w:hAnsi="Times New Roman"/>
                <w:b/>
                <w:bCs/>
                <w:sz w:val="24"/>
                <w:szCs w:val="24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422A06C" w14:textId="77777777" w:rsidR="000F6E85" w:rsidRDefault="000F6E85" w:rsidP="00F853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Dualni prodavač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714420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85" w14:paraId="1FED306B" w14:textId="77777777" w:rsidTr="00170C4B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653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A2C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85" w14:paraId="1E78AE64" w14:textId="77777777" w:rsidTr="00170C4B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96748D1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A6172DC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PR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7804234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85" w14:paraId="73F8E7A1" w14:textId="77777777" w:rsidTr="00170C4B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0294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FD8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85" w14:paraId="1CAFCEC5" w14:textId="77777777" w:rsidTr="00170C4B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EDAF690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131BB85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DOMAGOJ LUČIĆ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BF3A28E" w14:textId="77777777" w:rsidR="000F6E85" w:rsidRDefault="000F6E85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6E85" w14:paraId="2BEE00AD" w14:textId="77777777" w:rsidTr="00170C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235A" w14:textId="77777777" w:rsidR="000F6E85" w:rsidRDefault="000F6E85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E79F" w14:textId="77777777" w:rsidR="000F6E85" w:rsidRDefault="000F6E85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93E2" w14:textId="77777777" w:rsidR="000F6E85" w:rsidRDefault="000F6E85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05C4" w14:textId="77777777" w:rsidR="000F6E85" w:rsidRDefault="000F6E85" w:rsidP="00F85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UČENIKA</w:t>
            </w:r>
          </w:p>
        </w:tc>
      </w:tr>
      <w:tr w:rsidR="000F6E85" w14:paraId="1CA989C2" w14:textId="77777777" w:rsidTr="00170C4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C9D5" w14:textId="2D311980" w:rsidR="000F6E85" w:rsidRDefault="000F6E85" w:rsidP="00170C4B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="00170C4B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A2D" w14:textId="77777777" w:rsidR="000F6E85" w:rsidRDefault="000F6E85" w:rsidP="00170C4B">
            <w:pPr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E-TRGOVINA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C78" w14:textId="77777777" w:rsidR="000F6E85" w:rsidRPr="00323A99" w:rsidRDefault="000F6E85" w:rsidP="00170C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PRODAJA I NABAVA U PRODAVAONICI BOSO D.O.O.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5A1" w14:textId="77777777" w:rsidR="000F6E85" w:rsidRDefault="000F6E85" w:rsidP="00170C4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BRANISLAVA NINKOVIĆ</w:t>
            </w:r>
          </w:p>
        </w:tc>
      </w:tr>
    </w:tbl>
    <w:p w14:paraId="2F1689E8" w14:textId="77777777" w:rsidR="000F6E85" w:rsidRDefault="000F6E85" w:rsidP="000F6E85"/>
    <w:p w14:paraId="3FE83BB4" w14:textId="029422EA" w:rsidR="007C16C5" w:rsidRDefault="007C16C5" w:rsidP="000F6E85">
      <w:pPr>
        <w:tabs>
          <w:tab w:val="left" w:pos="910"/>
        </w:tabs>
      </w:pPr>
    </w:p>
    <w:sectPr w:rsidR="007C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426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884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85"/>
    <w:rsid w:val="000F6E85"/>
    <w:rsid w:val="00170C4B"/>
    <w:rsid w:val="003C7BEE"/>
    <w:rsid w:val="004D3C33"/>
    <w:rsid w:val="0056369A"/>
    <w:rsid w:val="007C16C5"/>
    <w:rsid w:val="00883D6C"/>
    <w:rsid w:val="0090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9505"/>
  <w15:chartTrackingRefBased/>
  <w15:docId w15:val="{F68A39ED-35E6-430E-AA79-99806782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E8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F6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6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6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6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6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6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6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6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6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6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6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6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6E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6E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6E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6E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6E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6E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6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6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6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6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6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6E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6E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6E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6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6E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6E8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0F6E85"/>
    <w:pPr>
      <w:spacing w:after="0" w:line="276" w:lineRule="auto"/>
    </w:pPr>
    <w:rPr>
      <w:rFonts w:ascii="Times New Roman" w:hAnsi="Times New Roman" w:cs="Calibri"/>
      <w:kern w:val="0"/>
      <w:szCs w:val="28"/>
      <w14:ligatures w14:val="none"/>
    </w:rPr>
  </w:style>
  <w:style w:type="table" w:styleId="Reetkatablice">
    <w:name w:val="Table Grid"/>
    <w:basedOn w:val="Obinatablica"/>
    <w:uiPriority w:val="59"/>
    <w:rsid w:val="000F6E8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rsid w:val="000F6E8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2</cp:revision>
  <dcterms:created xsi:type="dcterms:W3CDTF">2025-10-30T15:45:00Z</dcterms:created>
  <dcterms:modified xsi:type="dcterms:W3CDTF">2025-10-30T19:12:00Z</dcterms:modified>
</cp:coreProperties>
</file>