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7ED7" w14:textId="2F92DE8B" w:rsidR="008C2228" w:rsidRDefault="008C2228" w:rsidP="008C2228">
      <w:pPr>
        <w:tabs>
          <w:tab w:val="left" w:pos="2988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6A20A929" w14:textId="4F02455A" w:rsidR="00333953" w:rsidRPr="00333953" w:rsidRDefault="00333953" w:rsidP="008C2228">
      <w:pPr>
        <w:tabs>
          <w:tab w:val="left" w:pos="2988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333953">
        <w:rPr>
          <w:rFonts w:ascii="Times New Roman" w:eastAsia="Calibri" w:hAnsi="Times New Roman" w:cs="Times New Roman"/>
          <w:b/>
          <w:sz w:val="24"/>
          <w:szCs w:val="24"/>
          <w:lang w:val="pl-PL"/>
        </w:rPr>
        <w:t>školska godina 2025. / 2026.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543"/>
        <w:gridCol w:w="5528"/>
      </w:tblGrid>
      <w:tr w:rsidR="00333953" w:rsidRPr="00333953" w14:paraId="0785E18A" w14:textId="77777777" w:rsidTr="009B14F3">
        <w:trPr>
          <w:trHeight w:val="510"/>
        </w:trPr>
        <w:tc>
          <w:tcPr>
            <w:tcW w:w="1705" w:type="dxa"/>
            <w:gridSpan w:val="3"/>
            <w:shd w:val="clear" w:color="auto" w:fill="BDD6EE" w:themeFill="accent1" w:themeFillTint="66"/>
            <w:vAlign w:val="center"/>
          </w:tcPr>
          <w:p w14:paraId="02068B73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8071" w:type="dxa"/>
            <w:gridSpan w:val="2"/>
            <w:shd w:val="clear" w:color="auto" w:fill="BDD6EE" w:themeFill="accent1" w:themeFillTint="66"/>
            <w:vAlign w:val="center"/>
          </w:tcPr>
          <w:p w14:paraId="5020706D" w14:textId="77777777" w:rsidR="00333953" w:rsidRPr="00333953" w:rsidRDefault="00333953" w:rsidP="0033395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333953" w:rsidRPr="00333953" w14:paraId="0B9CB90D" w14:textId="77777777" w:rsidTr="00A5648D">
        <w:trPr>
          <w:trHeight w:val="135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vAlign w:val="center"/>
          </w:tcPr>
          <w:p w14:paraId="362A30BE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3953" w:rsidRPr="00333953" w14:paraId="5093A75A" w14:textId="77777777" w:rsidTr="00333953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1673DAE7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454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75A185B7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4k</w:t>
            </w:r>
          </w:p>
        </w:tc>
      </w:tr>
      <w:tr w:rsidR="00333953" w:rsidRPr="00333953" w14:paraId="3F7B4ABB" w14:textId="77777777" w:rsidTr="00A5648D">
        <w:trPr>
          <w:trHeight w:val="135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vAlign w:val="center"/>
          </w:tcPr>
          <w:p w14:paraId="4B881ADC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3953" w:rsidRPr="00333953" w14:paraId="10F8096B" w14:textId="77777777" w:rsidTr="00333953">
        <w:trPr>
          <w:trHeight w:val="406"/>
        </w:trPr>
        <w:tc>
          <w:tcPr>
            <w:tcW w:w="1322" w:type="dxa"/>
            <w:gridSpan w:val="2"/>
            <w:shd w:val="clear" w:color="auto" w:fill="B8CCE4"/>
            <w:vAlign w:val="center"/>
          </w:tcPr>
          <w:p w14:paraId="77EEB57B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454" w:type="dxa"/>
            <w:gridSpan w:val="3"/>
            <w:shd w:val="clear" w:color="auto" w:fill="B8CCE4"/>
            <w:vAlign w:val="center"/>
          </w:tcPr>
          <w:p w14:paraId="1BB52FD0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Jelica Paradžik-Lazarević </w:t>
            </w:r>
          </w:p>
        </w:tc>
      </w:tr>
      <w:tr w:rsidR="00333953" w:rsidRPr="00333953" w14:paraId="076969FE" w14:textId="77777777" w:rsidTr="00A5648D">
        <w:tc>
          <w:tcPr>
            <w:tcW w:w="704" w:type="dxa"/>
            <w:vAlign w:val="center"/>
          </w:tcPr>
          <w:p w14:paraId="168E12F5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544" w:type="dxa"/>
            <w:gridSpan w:val="3"/>
            <w:vAlign w:val="center"/>
          </w:tcPr>
          <w:p w14:paraId="637A069C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528" w:type="dxa"/>
            <w:vAlign w:val="center"/>
          </w:tcPr>
          <w:p w14:paraId="5B5C850F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333953" w:rsidRPr="00333953" w14:paraId="5AE75D82" w14:textId="77777777" w:rsidTr="00A5648D">
        <w:tc>
          <w:tcPr>
            <w:tcW w:w="704" w:type="dxa"/>
            <w:vAlign w:val="center"/>
          </w:tcPr>
          <w:p w14:paraId="7213EB12" w14:textId="670D1303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544" w:type="dxa"/>
            <w:gridSpan w:val="3"/>
          </w:tcPr>
          <w:p w14:paraId="012DFB6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5C12DE4F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Postupak osnivanja  vježbeničke tvrtke d.o.o.</w:t>
            </w:r>
          </w:p>
        </w:tc>
      </w:tr>
      <w:tr w:rsidR="00333953" w:rsidRPr="00333953" w14:paraId="52508792" w14:textId="77777777" w:rsidTr="00A5648D">
        <w:tc>
          <w:tcPr>
            <w:tcW w:w="704" w:type="dxa"/>
            <w:vAlign w:val="center"/>
          </w:tcPr>
          <w:p w14:paraId="78FB1D3D" w14:textId="6B744878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544" w:type="dxa"/>
            <w:gridSpan w:val="3"/>
          </w:tcPr>
          <w:p w14:paraId="549DA545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3EDA2880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Odjeli vježbeničke tvrtke , poslovi odjela  u vježbeničkoj tvrtci, te sistematizacije radnih mjesta u odjelima </w:t>
            </w:r>
          </w:p>
        </w:tc>
      </w:tr>
      <w:tr w:rsidR="00333953" w:rsidRPr="00333953" w14:paraId="150AB8A1" w14:textId="77777777" w:rsidTr="00A5648D">
        <w:tc>
          <w:tcPr>
            <w:tcW w:w="704" w:type="dxa"/>
            <w:vAlign w:val="center"/>
          </w:tcPr>
          <w:p w14:paraId="766DDA68" w14:textId="34097FB0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544" w:type="dxa"/>
            <w:gridSpan w:val="3"/>
          </w:tcPr>
          <w:p w14:paraId="6F60B6F9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6C585D93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Od strategije do ciljeva vježbeničke tvrtke – misija i vizija i ciljevi</w:t>
            </w:r>
          </w:p>
        </w:tc>
      </w:tr>
      <w:tr w:rsidR="00333953" w:rsidRPr="00333953" w14:paraId="4B36145D" w14:textId="77777777" w:rsidTr="00A5648D">
        <w:tc>
          <w:tcPr>
            <w:tcW w:w="704" w:type="dxa"/>
            <w:vAlign w:val="center"/>
          </w:tcPr>
          <w:p w14:paraId="5759C570" w14:textId="63259672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544" w:type="dxa"/>
            <w:gridSpan w:val="3"/>
          </w:tcPr>
          <w:p w14:paraId="29F8486F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34FF8FA2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Postupak zapošljavanja djelatnika u vježbeničkoj tvrtci</w:t>
            </w:r>
          </w:p>
        </w:tc>
      </w:tr>
      <w:tr w:rsidR="00333953" w:rsidRPr="00333953" w14:paraId="6BB3EB43" w14:textId="77777777" w:rsidTr="00A5648D">
        <w:tc>
          <w:tcPr>
            <w:tcW w:w="704" w:type="dxa"/>
            <w:vAlign w:val="center"/>
          </w:tcPr>
          <w:p w14:paraId="74B81DCE" w14:textId="7FB879CC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544" w:type="dxa"/>
            <w:gridSpan w:val="3"/>
          </w:tcPr>
          <w:p w14:paraId="565C68DD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322FB808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hodograma dokumenata u vježbeničkoj tvrtki pri nabavi robe </w:t>
            </w:r>
          </w:p>
        </w:tc>
      </w:tr>
      <w:tr w:rsidR="00333953" w:rsidRPr="00333953" w14:paraId="7D8D627E" w14:textId="77777777" w:rsidTr="00A5648D">
        <w:tc>
          <w:tcPr>
            <w:tcW w:w="704" w:type="dxa"/>
            <w:vAlign w:val="center"/>
          </w:tcPr>
          <w:p w14:paraId="705559CE" w14:textId="6F5735D1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544" w:type="dxa"/>
            <w:gridSpan w:val="3"/>
          </w:tcPr>
          <w:p w14:paraId="15632667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17C50CE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Organiziranje i vođenje poslovnih sastanaka u vježbeničkoj tvrtci</w:t>
            </w:r>
          </w:p>
        </w:tc>
      </w:tr>
      <w:tr w:rsidR="00333953" w:rsidRPr="00333953" w14:paraId="13E94DE9" w14:textId="77777777" w:rsidTr="00A5648D">
        <w:tc>
          <w:tcPr>
            <w:tcW w:w="704" w:type="dxa"/>
            <w:vAlign w:val="center"/>
          </w:tcPr>
          <w:p w14:paraId="340874C9" w14:textId="7D7E3F81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544" w:type="dxa"/>
            <w:gridSpan w:val="3"/>
          </w:tcPr>
          <w:p w14:paraId="437503FC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7B26A087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Poslovna etika i poslovni bonton u poduzeću </w:t>
            </w:r>
          </w:p>
        </w:tc>
      </w:tr>
      <w:tr w:rsidR="00333953" w:rsidRPr="00333953" w14:paraId="1C64B6A8" w14:textId="77777777" w:rsidTr="00A5648D">
        <w:tc>
          <w:tcPr>
            <w:tcW w:w="704" w:type="dxa"/>
            <w:vAlign w:val="center"/>
          </w:tcPr>
          <w:p w14:paraId="785EA8A6" w14:textId="41874566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544" w:type="dxa"/>
            <w:gridSpan w:val="3"/>
          </w:tcPr>
          <w:p w14:paraId="6278F3A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5528E1A1" w14:textId="3DCEA4CD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Power point prezentacija vježbeničke tvrtke  – povijest, djelatnost, vizija, misija ciljevi,  organizacijska struktura</w:t>
            </w:r>
          </w:p>
        </w:tc>
      </w:tr>
      <w:tr w:rsidR="00333953" w:rsidRPr="00333953" w14:paraId="0D2933F5" w14:textId="77777777" w:rsidTr="00A5648D">
        <w:tc>
          <w:tcPr>
            <w:tcW w:w="704" w:type="dxa"/>
            <w:vAlign w:val="center"/>
          </w:tcPr>
          <w:p w14:paraId="5EC0045A" w14:textId="2AF2D94E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544" w:type="dxa"/>
            <w:gridSpan w:val="3"/>
          </w:tcPr>
          <w:p w14:paraId="0773C8D1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7FEB9E6A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Komunikacija u tvrtki kao element organizacijske kulture</w:t>
            </w:r>
          </w:p>
        </w:tc>
      </w:tr>
      <w:tr w:rsidR="00333953" w:rsidRPr="00333953" w14:paraId="579987FA" w14:textId="77777777" w:rsidTr="00A5648D">
        <w:tc>
          <w:tcPr>
            <w:tcW w:w="704" w:type="dxa"/>
            <w:vAlign w:val="center"/>
          </w:tcPr>
          <w:p w14:paraId="00BB03C4" w14:textId="76941B93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544" w:type="dxa"/>
            <w:gridSpan w:val="3"/>
          </w:tcPr>
          <w:p w14:paraId="218C2DCD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19C5E2C6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hodograma dokumenata u vježbeničkoj tvrtki pri prodaji robe </w:t>
            </w:r>
          </w:p>
        </w:tc>
      </w:tr>
      <w:tr w:rsidR="00333953" w:rsidRPr="00333953" w14:paraId="45D01AD2" w14:textId="77777777" w:rsidTr="00A5648D">
        <w:tc>
          <w:tcPr>
            <w:tcW w:w="704" w:type="dxa"/>
            <w:vAlign w:val="center"/>
          </w:tcPr>
          <w:p w14:paraId="3802734D" w14:textId="55108A3D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544" w:type="dxa"/>
            <w:gridSpan w:val="3"/>
          </w:tcPr>
          <w:p w14:paraId="510E1B4D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253A3A02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Poslovni plan tvrtke vježbeničke tvrtke</w:t>
            </w:r>
          </w:p>
        </w:tc>
      </w:tr>
      <w:tr w:rsidR="00333953" w:rsidRPr="00333953" w14:paraId="1146D697" w14:textId="77777777" w:rsidTr="00A5648D">
        <w:tc>
          <w:tcPr>
            <w:tcW w:w="704" w:type="dxa"/>
            <w:vAlign w:val="center"/>
          </w:tcPr>
          <w:p w14:paraId="5BA1B7B0" w14:textId="2EA6EE4B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544" w:type="dxa"/>
            <w:gridSpan w:val="3"/>
          </w:tcPr>
          <w:p w14:paraId="6610CD20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2D9A3DEF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Marketinški plan vježbeničke tvrtke </w:t>
            </w:r>
          </w:p>
        </w:tc>
      </w:tr>
      <w:tr w:rsidR="00333953" w:rsidRPr="00333953" w14:paraId="771151E0" w14:textId="77777777" w:rsidTr="00A5648D">
        <w:tc>
          <w:tcPr>
            <w:tcW w:w="704" w:type="dxa"/>
            <w:vAlign w:val="center"/>
          </w:tcPr>
          <w:p w14:paraId="65A30D62" w14:textId="7989985C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3544" w:type="dxa"/>
            <w:gridSpan w:val="3"/>
          </w:tcPr>
          <w:p w14:paraId="3B456116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6FAA65D3" w14:textId="025573B0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 nabave I skladišta u vježbeničkoj tvrtci, te Istraživanje tržišta nabave tvrtke </w:t>
            </w:r>
          </w:p>
        </w:tc>
      </w:tr>
      <w:tr w:rsidR="00333953" w:rsidRPr="00333953" w14:paraId="65503E9E" w14:textId="77777777" w:rsidTr="00A5648D">
        <w:tc>
          <w:tcPr>
            <w:tcW w:w="704" w:type="dxa"/>
            <w:vAlign w:val="center"/>
          </w:tcPr>
          <w:p w14:paraId="6E7EF2E3" w14:textId="0C38C927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544" w:type="dxa"/>
            <w:gridSpan w:val="3"/>
          </w:tcPr>
          <w:p w14:paraId="1738D9B1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7B040C13" w14:textId="35AE08EF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 prodaje I marketinga u vježbeničkoj tvrtci, te istraživanje tržišta prodaje  tvrtke </w:t>
            </w:r>
          </w:p>
        </w:tc>
      </w:tr>
      <w:tr w:rsidR="00333953" w:rsidRPr="00333953" w14:paraId="2570FF16" w14:textId="77777777" w:rsidTr="00A5648D">
        <w:tc>
          <w:tcPr>
            <w:tcW w:w="704" w:type="dxa"/>
            <w:vAlign w:val="center"/>
          </w:tcPr>
          <w:p w14:paraId="527F2E35" w14:textId="4CCDBF82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15.</w:t>
            </w:r>
          </w:p>
        </w:tc>
        <w:tc>
          <w:tcPr>
            <w:tcW w:w="3544" w:type="dxa"/>
            <w:gridSpan w:val="3"/>
          </w:tcPr>
          <w:p w14:paraId="741C75ED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02E4FAAA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Poslovno-propaganda sredstva i nositelji ekonomske promidžbe u vježbeničkoj tvrtci</w:t>
            </w:r>
          </w:p>
        </w:tc>
      </w:tr>
      <w:tr w:rsidR="00333953" w:rsidRPr="00333953" w14:paraId="7EFAE01E" w14:textId="77777777" w:rsidTr="00A5648D">
        <w:trPr>
          <w:trHeight w:val="564"/>
        </w:trPr>
        <w:tc>
          <w:tcPr>
            <w:tcW w:w="704" w:type="dxa"/>
            <w:vAlign w:val="center"/>
          </w:tcPr>
          <w:p w14:paraId="7AF6B2BA" w14:textId="740DB460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3544" w:type="dxa"/>
            <w:gridSpan w:val="3"/>
          </w:tcPr>
          <w:p w14:paraId="65338234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0416EFD1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Početna bilanca,otvaranje poslovnih knjiga, te evidencije poslovanja vježbeničke tvrtke</w:t>
            </w:r>
          </w:p>
        </w:tc>
      </w:tr>
      <w:tr w:rsidR="00333953" w:rsidRPr="00333953" w14:paraId="39905C8E" w14:textId="77777777" w:rsidTr="00A5648D">
        <w:tc>
          <w:tcPr>
            <w:tcW w:w="704" w:type="dxa"/>
            <w:vAlign w:val="center"/>
          </w:tcPr>
          <w:p w14:paraId="7974CBC4" w14:textId="5513CF8A" w:rsidR="00333953" w:rsidRPr="00333953" w:rsidRDefault="009B14F3" w:rsidP="009B14F3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544" w:type="dxa"/>
            <w:gridSpan w:val="3"/>
          </w:tcPr>
          <w:p w14:paraId="10BA1B90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Strukovne vježbe/Vježbenička tvrtka </w:t>
            </w:r>
          </w:p>
        </w:tc>
        <w:tc>
          <w:tcPr>
            <w:tcW w:w="5528" w:type="dxa"/>
          </w:tcPr>
          <w:p w14:paraId="4EC01271" w14:textId="731A5B55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web stranice </w:t>
            </w:r>
            <w:r w:rsidR="008C2228">
              <w:rPr>
                <w:rFonts w:ascii="Calibri" w:eastAsia="Calibri" w:hAnsi="Calibri" w:cs="Times New Roman"/>
              </w:rPr>
              <w:t xml:space="preserve">vježbeničke </w:t>
            </w:r>
            <w:r w:rsidRPr="00333953">
              <w:rPr>
                <w:rFonts w:ascii="Calibri" w:eastAsia="Calibri" w:hAnsi="Calibri" w:cs="Times New Roman"/>
              </w:rPr>
              <w:t xml:space="preserve">tvrtke </w:t>
            </w:r>
          </w:p>
        </w:tc>
      </w:tr>
    </w:tbl>
    <w:p w14:paraId="723B95D0" w14:textId="77777777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72EF51C8" w14:textId="77777777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6221645C" w14:textId="77777777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  <w:r w:rsidRPr="00333953">
        <w:rPr>
          <w:rFonts w:ascii="Times New Roman" w:eastAsia="Calibri" w:hAnsi="Times New Roman" w:cs="Calibri"/>
          <w:sz w:val="24"/>
          <w:szCs w:val="28"/>
        </w:rPr>
        <w:t>POPIS TEMA  RAČUNOVODSTVO</w:t>
      </w:r>
    </w:p>
    <w:p w14:paraId="37E78CAB" w14:textId="68C6D42E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896"/>
        <w:gridCol w:w="618"/>
        <w:gridCol w:w="383"/>
        <w:gridCol w:w="1903"/>
        <w:gridCol w:w="6260"/>
      </w:tblGrid>
      <w:tr w:rsidR="00333953" w:rsidRPr="00333953" w14:paraId="33406EEB" w14:textId="77777777" w:rsidTr="009B14F3">
        <w:trPr>
          <w:trHeight w:val="510"/>
        </w:trPr>
        <w:tc>
          <w:tcPr>
            <w:tcW w:w="1705" w:type="dxa"/>
            <w:gridSpan w:val="3"/>
            <w:shd w:val="clear" w:color="auto" w:fill="DEEAF6" w:themeFill="accent1" w:themeFillTint="33"/>
            <w:vAlign w:val="center"/>
          </w:tcPr>
          <w:p w14:paraId="490C3EBB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8355" w:type="dxa"/>
            <w:gridSpan w:val="2"/>
            <w:shd w:val="clear" w:color="auto" w:fill="DEEAF6" w:themeFill="accent1" w:themeFillTint="33"/>
            <w:vAlign w:val="center"/>
          </w:tcPr>
          <w:p w14:paraId="75CF7821" w14:textId="64482AE3" w:rsidR="00333953" w:rsidRPr="00333953" w:rsidRDefault="008C2228" w:rsidP="0033395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333953" w:rsidRPr="00333953" w14:paraId="7CFA8A03" w14:textId="77777777" w:rsidTr="00A5648D">
        <w:trPr>
          <w:trHeight w:val="135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49EBFA9F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3953" w:rsidRPr="00333953" w14:paraId="292275AA" w14:textId="77777777" w:rsidTr="009B14F3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8D96A4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73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D8EDA9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4k</w:t>
            </w:r>
          </w:p>
        </w:tc>
      </w:tr>
      <w:tr w:rsidR="00333953" w:rsidRPr="00333953" w14:paraId="2E77D2C6" w14:textId="77777777" w:rsidTr="00A5648D">
        <w:trPr>
          <w:trHeight w:val="135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2A08CB9B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3953" w:rsidRPr="00333953" w14:paraId="1B4E7A55" w14:textId="77777777" w:rsidTr="009B14F3">
        <w:trPr>
          <w:trHeight w:val="406"/>
        </w:trPr>
        <w:tc>
          <w:tcPr>
            <w:tcW w:w="1322" w:type="dxa"/>
            <w:gridSpan w:val="2"/>
            <w:shd w:val="clear" w:color="auto" w:fill="DEEAF6" w:themeFill="accent1" w:themeFillTint="33"/>
            <w:vAlign w:val="center"/>
          </w:tcPr>
          <w:p w14:paraId="45DDCB20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738" w:type="dxa"/>
            <w:gridSpan w:val="3"/>
            <w:shd w:val="clear" w:color="auto" w:fill="DEEAF6" w:themeFill="accent1" w:themeFillTint="33"/>
            <w:vAlign w:val="center"/>
          </w:tcPr>
          <w:p w14:paraId="68C65241" w14:textId="77777777" w:rsidR="00333953" w:rsidRPr="00333953" w:rsidRDefault="00333953" w:rsidP="0033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Jelica Paradžik-Lazarević </w:t>
            </w:r>
          </w:p>
        </w:tc>
      </w:tr>
      <w:tr w:rsidR="00333953" w:rsidRPr="00333953" w14:paraId="559ED8E8" w14:textId="77777777" w:rsidTr="00A5648D">
        <w:tc>
          <w:tcPr>
            <w:tcW w:w="704" w:type="dxa"/>
            <w:vAlign w:val="center"/>
          </w:tcPr>
          <w:p w14:paraId="2CB7C5E1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948" w:type="dxa"/>
            <w:gridSpan w:val="3"/>
            <w:vAlign w:val="center"/>
          </w:tcPr>
          <w:p w14:paraId="212F08A8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6408" w:type="dxa"/>
            <w:vAlign w:val="center"/>
          </w:tcPr>
          <w:p w14:paraId="246BC630" w14:textId="77777777" w:rsidR="00333953" w:rsidRPr="00333953" w:rsidRDefault="00333953" w:rsidP="003339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333953" w:rsidRPr="00333953" w14:paraId="425DF342" w14:textId="77777777" w:rsidTr="00A5648D">
        <w:tc>
          <w:tcPr>
            <w:tcW w:w="704" w:type="dxa"/>
            <w:vAlign w:val="center"/>
          </w:tcPr>
          <w:p w14:paraId="49F42255" w14:textId="748A15DB" w:rsidR="00333953" w:rsidRPr="00333953" w:rsidRDefault="009B14F3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</w:t>
            </w:r>
            <w:r w:rsidR="008C222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948" w:type="dxa"/>
            <w:gridSpan w:val="3"/>
          </w:tcPr>
          <w:p w14:paraId="35D5FFD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6DC53A64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Popis imovine i obveza (inventura) </w:t>
            </w:r>
          </w:p>
        </w:tc>
      </w:tr>
      <w:tr w:rsidR="00333953" w:rsidRPr="00333953" w14:paraId="1290F99F" w14:textId="77777777" w:rsidTr="00A5648D">
        <w:tc>
          <w:tcPr>
            <w:tcW w:w="704" w:type="dxa"/>
            <w:vAlign w:val="center"/>
          </w:tcPr>
          <w:p w14:paraId="2949F83B" w14:textId="70757B9A" w:rsidR="00333953" w:rsidRPr="00333953" w:rsidRDefault="009B14F3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8C222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48" w:type="dxa"/>
            <w:gridSpan w:val="3"/>
          </w:tcPr>
          <w:p w14:paraId="15C4AD54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353A2457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Platni promet</w:t>
            </w:r>
          </w:p>
        </w:tc>
      </w:tr>
      <w:tr w:rsidR="00333953" w:rsidRPr="00333953" w14:paraId="33B59678" w14:textId="77777777" w:rsidTr="00A5648D">
        <w:tc>
          <w:tcPr>
            <w:tcW w:w="704" w:type="dxa"/>
            <w:vAlign w:val="center"/>
          </w:tcPr>
          <w:p w14:paraId="5EC4FE55" w14:textId="6613A553" w:rsidR="00333953" w:rsidRPr="00333953" w:rsidRDefault="009B14F3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8C222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48" w:type="dxa"/>
            <w:gridSpan w:val="3"/>
          </w:tcPr>
          <w:p w14:paraId="465DFE36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1EEE36B6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Računovodstvene instrumenti  - isprave, knjigovodstvena konta, poslovne knjige </w:t>
            </w:r>
          </w:p>
        </w:tc>
      </w:tr>
      <w:tr w:rsidR="00333953" w:rsidRPr="00333953" w14:paraId="03269B43" w14:textId="77777777" w:rsidTr="00A5648D">
        <w:tc>
          <w:tcPr>
            <w:tcW w:w="704" w:type="dxa"/>
            <w:vAlign w:val="center"/>
          </w:tcPr>
          <w:p w14:paraId="585A55D4" w14:textId="1ABA4E07" w:rsidR="00333953" w:rsidRPr="00333953" w:rsidRDefault="009B14F3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8C222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48" w:type="dxa"/>
            <w:gridSpan w:val="3"/>
          </w:tcPr>
          <w:p w14:paraId="1C9B96DC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17F73E88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Blagajničko poslovanje u trgovačkom društvu </w:t>
            </w:r>
          </w:p>
        </w:tc>
      </w:tr>
      <w:tr w:rsidR="00333953" w:rsidRPr="00333953" w14:paraId="5D033C4B" w14:textId="77777777" w:rsidTr="00A5648D">
        <w:tc>
          <w:tcPr>
            <w:tcW w:w="704" w:type="dxa"/>
            <w:vAlign w:val="center"/>
          </w:tcPr>
          <w:p w14:paraId="7B1F0120" w14:textId="78501318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2948" w:type="dxa"/>
            <w:gridSpan w:val="3"/>
          </w:tcPr>
          <w:p w14:paraId="6F7B13C6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5FB27A1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 Poslovne knjige trgovačkog društva </w:t>
            </w:r>
          </w:p>
        </w:tc>
      </w:tr>
      <w:tr w:rsidR="00333953" w:rsidRPr="00333953" w14:paraId="4E0CB019" w14:textId="77777777" w:rsidTr="00A5648D">
        <w:trPr>
          <w:trHeight w:val="532"/>
        </w:trPr>
        <w:tc>
          <w:tcPr>
            <w:tcW w:w="704" w:type="dxa"/>
            <w:vAlign w:val="center"/>
          </w:tcPr>
          <w:p w14:paraId="602CE4F5" w14:textId="32F97488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2948" w:type="dxa"/>
            <w:gridSpan w:val="3"/>
          </w:tcPr>
          <w:p w14:paraId="3558716F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1D046E6B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Evidencija robe u poslovne knjige trgovačkog društva </w:t>
            </w:r>
          </w:p>
        </w:tc>
      </w:tr>
      <w:tr w:rsidR="00333953" w:rsidRPr="00333953" w14:paraId="7D3A7B49" w14:textId="77777777" w:rsidTr="00A5648D">
        <w:tc>
          <w:tcPr>
            <w:tcW w:w="704" w:type="dxa"/>
            <w:vAlign w:val="center"/>
          </w:tcPr>
          <w:p w14:paraId="57CC95E2" w14:textId="26F86624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948" w:type="dxa"/>
            <w:gridSpan w:val="3"/>
          </w:tcPr>
          <w:p w14:paraId="5E9EE108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102BD942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Troškovi poslovanja u trgovačkom društvu </w:t>
            </w:r>
          </w:p>
        </w:tc>
      </w:tr>
      <w:tr w:rsidR="00333953" w:rsidRPr="00333953" w14:paraId="27901877" w14:textId="77777777" w:rsidTr="00A5648D">
        <w:tc>
          <w:tcPr>
            <w:tcW w:w="704" w:type="dxa"/>
            <w:vAlign w:val="center"/>
          </w:tcPr>
          <w:p w14:paraId="47989635" w14:textId="227339AA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</w:p>
        </w:tc>
        <w:tc>
          <w:tcPr>
            <w:tcW w:w="2948" w:type="dxa"/>
            <w:gridSpan w:val="3"/>
          </w:tcPr>
          <w:p w14:paraId="43C73E4E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4DAE0203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Troškovi plaća - obračun i knjiženje plaća u trgovačkom društvu  </w:t>
            </w:r>
          </w:p>
        </w:tc>
      </w:tr>
      <w:tr w:rsidR="00333953" w:rsidRPr="00333953" w14:paraId="1378955A" w14:textId="77777777" w:rsidTr="00A5648D">
        <w:tc>
          <w:tcPr>
            <w:tcW w:w="704" w:type="dxa"/>
            <w:vAlign w:val="center"/>
          </w:tcPr>
          <w:p w14:paraId="5E074BDE" w14:textId="3977E648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948" w:type="dxa"/>
            <w:gridSpan w:val="3"/>
          </w:tcPr>
          <w:p w14:paraId="58F67E28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03529DB3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Utvrđivanje rezultata poslovanja – Račun dobiti i gubitka </w:t>
            </w:r>
          </w:p>
        </w:tc>
      </w:tr>
      <w:tr w:rsidR="00333953" w:rsidRPr="00333953" w14:paraId="1390F93C" w14:textId="77777777" w:rsidTr="00A5648D">
        <w:tc>
          <w:tcPr>
            <w:tcW w:w="704" w:type="dxa"/>
            <w:vAlign w:val="center"/>
          </w:tcPr>
          <w:p w14:paraId="14064F74" w14:textId="47CA227C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2948" w:type="dxa"/>
            <w:gridSpan w:val="3"/>
          </w:tcPr>
          <w:p w14:paraId="5122D0A2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3FAAB93C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Kalkulacije u trgovini </w:t>
            </w:r>
          </w:p>
        </w:tc>
      </w:tr>
      <w:tr w:rsidR="00333953" w:rsidRPr="00333953" w14:paraId="6EFB5033" w14:textId="77777777" w:rsidTr="00A5648D">
        <w:tc>
          <w:tcPr>
            <w:tcW w:w="704" w:type="dxa"/>
            <w:vAlign w:val="center"/>
          </w:tcPr>
          <w:p w14:paraId="3BB61C62" w14:textId="3099D015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2948" w:type="dxa"/>
            <w:gridSpan w:val="3"/>
          </w:tcPr>
          <w:p w14:paraId="546BAE2C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4205AE44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Nabava i prodaja  trgovačke robe (kalkulacije, isprave, knjiženja) </w:t>
            </w:r>
          </w:p>
        </w:tc>
      </w:tr>
      <w:tr w:rsidR="00333953" w:rsidRPr="00333953" w14:paraId="08E22B31" w14:textId="77777777" w:rsidTr="00A5648D">
        <w:tc>
          <w:tcPr>
            <w:tcW w:w="704" w:type="dxa"/>
            <w:vAlign w:val="center"/>
          </w:tcPr>
          <w:p w14:paraId="3A40AB24" w14:textId="17D071B9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948" w:type="dxa"/>
            <w:gridSpan w:val="3"/>
          </w:tcPr>
          <w:p w14:paraId="5DF24C3C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33637091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Bilanca i bilančne promjene </w:t>
            </w:r>
          </w:p>
        </w:tc>
      </w:tr>
      <w:tr w:rsidR="00333953" w:rsidRPr="00333953" w14:paraId="5CC2FFE4" w14:textId="77777777" w:rsidTr="00A5648D">
        <w:tc>
          <w:tcPr>
            <w:tcW w:w="704" w:type="dxa"/>
            <w:vAlign w:val="center"/>
          </w:tcPr>
          <w:p w14:paraId="679FB956" w14:textId="32A7939C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2948" w:type="dxa"/>
            <w:gridSpan w:val="3"/>
          </w:tcPr>
          <w:p w14:paraId="7595FD78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1629CDA5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Dugotrajna imovina trgovačkog društva </w:t>
            </w:r>
          </w:p>
        </w:tc>
      </w:tr>
      <w:tr w:rsidR="00333953" w:rsidRPr="00333953" w14:paraId="1EA58284" w14:textId="77777777" w:rsidTr="00A5648D">
        <w:tc>
          <w:tcPr>
            <w:tcW w:w="704" w:type="dxa"/>
            <w:vAlign w:val="center"/>
          </w:tcPr>
          <w:p w14:paraId="3FDFBC93" w14:textId="61D6937F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2948" w:type="dxa"/>
            <w:gridSpan w:val="3"/>
          </w:tcPr>
          <w:p w14:paraId="055218B7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Računovodstvo </w:t>
            </w:r>
          </w:p>
        </w:tc>
        <w:tc>
          <w:tcPr>
            <w:tcW w:w="6408" w:type="dxa"/>
          </w:tcPr>
          <w:p w14:paraId="398AD8A2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Temeljna finnancijska izvješća </w:t>
            </w:r>
          </w:p>
        </w:tc>
      </w:tr>
      <w:tr w:rsidR="00333953" w:rsidRPr="00333953" w14:paraId="229C28FB" w14:textId="77777777" w:rsidTr="00A5648D">
        <w:tc>
          <w:tcPr>
            <w:tcW w:w="704" w:type="dxa"/>
            <w:vAlign w:val="center"/>
          </w:tcPr>
          <w:p w14:paraId="4E8CB641" w14:textId="7FE56871" w:rsidR="00333953" w:rsidRPr="00333953" w:rsidRDefault="008C2228" w:rsidP="008C2228">
            <w:pPr>
              <w:tabs>
                <w:tab w:val="left" w:pos="2988"/>
              </w:tabs>
              <w:spacing w:after="0" w:line="240" w:lineRule="auto"/>
              <w:ind w:left="4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2948" w:type="dxa"/>
            <w:gridSpan w:val="3"/>
          </w:tcPr>
          <w:p w14:paraId="0738AD37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računovodstov</w:t>
            </w:r>
          </w:p>
        </w:tc>
        <w:tc>
          <w:tcPr>
            <w:tcW w:w="6408" w:type="dxa"/>
          </w:tcPr>
          <w:p w14:paraId="2459C30A" w14:textId="77777777" w:rsidR="00333953" w:rsidRPr="00333953" w:rsidRDefault="00333953" w:rsidP="0033395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 dobiti i gubitka </w:t>
            </w:r>
          </w:p>
        </w:tc>
      </w:tr>
    </w:tbl>
    <w:p w14:paraId="5BDCF08F" w14:textId="77777777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460593D0" w14:textId="77777777" w:rsidR="00333953" w:rsidRPr="00333953" w:rsidRDefault="00333953" w:rsidP="00333953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5997CC1D" w14:textId="77777777" w:rsidR="00F34B98" w:rsidRDefault="00F34B98"/>
    <w:sectPr w:rsidR="00F34B9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730F" w14:textId="77777777" w:rsidR="00224B6B" w:rsidRDefault="00224B6B" w:rsidP="00E102D0">
      <w:pPr>
        <w:spacing w:after="0" w:line="240" w:lineRule="auto"/>
      </w:pPr>
      <w:r>
        <w:separator/>
      </w:r>
    </w:p>
  </w:endnote>
  <w:endnote w:type="continuationSeparator" w:id="0">
    <w:p w14:paraId="50A687D6" w14:textId="77777777" w:rsidR="00224B6B" w:rsidRDefault="00224B6B" w:rsidP="00E1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45844"/>
      <w:docPartObj>
        <w:docPartGallery w:val="Page Numbers (Bottom of Page)"/>
        <w:docPartUnique/>
      </w:docPartObj>
    </w:sdtPr>
    <w:sdtContent>
      <w:p w14:paraId="241E70B0" w14:textId="66FC6F4A" w:rsidR="00E102D0" w:rsidRDefault="00E102D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F06DC" w14:textId="77777777" w:rsidR="00E102D0" w:rsidRDefault="00E102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F721" w14:textId="77777777" w:rsidR="00224B6B" w:rsidRDefault="00224B6B" w:rsidP="00E102D0">
      <w:pPr>
        <w:spacing w:after="0" w:line="240" w:lineRule="auto"/>
      </w:pPr>
      <w:r>
        <w:separator/>
      </w:r>
    </w:p>
  </w:footnote>
  <w:footnote w:type="continuationSeparator" w:id="0">
    <w:p w14:paraId="5E6694A7" w14:textId="77777777" w:rsidR="00224B6B" w:rsidRDefault="00224B6B" w:rsidP="00E1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C2446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0793">
    <w:abstractNumId w:val="0"/>
  </w:num>
  <w:num w:numId="2" w16cid:durableId="117742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159FD"/>
    <w:rsid w:val="00093E08"/>
    <w:rsid w:val="001F639C"/>
    <w:rsid w:val="00224B6B"/>
    <w:rsid w:val="00333953"/>
    <w:rsid w:val="003936E8"/>
    <w:rsid w:val="004D6598"/>
    <w:rsid w:val="008A4E54"/>
    <w:rsid w:val="008C2228"/>
    <w:rsid w:val="009B14F3"/>
    <w:rsid w:val="009B23B9"/>
    <w:rsid w:val="00A22A6F"/>
    <w:rsid w:val="00BC0F9F"/>
    <w:rsid w:val="00CF25E0"/>
    <w:rsid w:val="00D73B7A"/>
    <w:rsid w:val="00DA4D14"/>
    <w:rsid w:val="00DF4D1F"/>
    <w:rsid w:val="00E102D0"/>
    <w:rsid w:val="00EC0E51"/>
    <w:rsid w:val="00F34B98"/>
    <w:rsid w:val="17386376"/>
    <w:rsid w:val="234E2E2E"/>
    <w:rsid w:val="29C59692"/>
    <w:rsid w:val="4E7D1B98"/>
    <w:rsid w:val="606D6348"/>
    <w:rsid w:val="62331F4C"/>
    <w:rsid w:val="7D2EE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DA6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2D0"/>
  </w:style>
  <w:style w:type="paragraph" w:styleId="Podnoje">
    <w:name w:val="footer"/>
    <w:basedOn w:val="Normal"/>
    <w:link w:val="PodnojeChar"/>
    <w:uiPriority w:val="99"/>
    <w:unhideWhenUsed/>
    <w:rsid w:val="00E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4" ma:contentTypeDescription="Stvaranje novog dokumenta." ma:contentTypeScope="" ma:versionID="423e01ce9687c4d6ef78d7f7e9bc35bc">
  <xsd:schema xmlns:xsd="http://www.w3.org/2001/XMLSchema" xmlns:xs="http://www.w3.org/2001/XMLSchema" xmlns:p="http://schemas.microsoft.com/office/2006/metadata/properties" xmlns:ns2="685a71cb-9f73-4f22-a840-81e572e5a2b6" targetNamespace="http://schemas.microsoft.com/office/2006/metadata/properties" ma:root="true" ma:fieldsID="7f0f778ad05ec10402d8786f7d9b8a5a" ns2:_="">
    <xsd:import namespace="685a71cb-9f73-4f22-a840-81e572e5a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71cb-9f73-4f22-a840-81e572e5a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523F-DAFB-4D87-A099-B34B27EC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a71cb-9f73-4f22-a840-81e572e5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58FE8-B8C3-4A9C-8A73-961480C8B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5</cp:revision>
  <dcterms:created xsi:type="dcterms:W3CDTF">2025-10-18T21:40:00Z</dcterms:created>
  <dcterms:modified xsi:type="dcterms:W3CDTF">2025-10-19T20:11:00Z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0x01010061FB9027AF043542963B54D0BAE0B752</vt:lpwstr>
  </property>
</Properties>
</file>