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E3F4" w14:textId="77777777" w:rsidR="008F7A18" w:rsidRDefault="008F7A18" w:rsidP="008F7A1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6FB6697" w14:textId="719C7F14" w:rsidR="008F7A18" w:rsidRPr="0073754E" w:rsidRDefault="008F7A18" w:rsidP="008F7A18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7</w:t>
      </w: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059B97AF" w14:textId="57492B46" w:rsidR="008F7A18" w:rsidRPr="0073754E" w:rsidRDefault="008F7A18" w:rsidP="008F7A1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Na 3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7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28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.11.2024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3D16CC79" w14:textId="77273966" w:rsidR="008F7A18" w:rsidRPr="0073754E" w:rsidRDefault="008F7A18" w:rsidP="008F7A18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72AE537F" w14:textId="77777777" w:rsidR="00A20D81" w:rsidRPr="00A20D81" w:rsidRDefault="00A20D81" w:rsidP="00A20D81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A20D81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A20D81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A20D81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A20D81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2EAF04C4" w14:textId="77777777" w:rsidR="008F7A18" w:rsidRPr="0073754E" w:rsidRDefault="008F7A18" w:rsidP="008F7A18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223F550B" w14:textId="77777777" w:rsidR="00A20D81" w:rsidRDefault="00A20D81" w:rsidP="008F7A18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2B60D94A" w14:textId="5EF0F25C" w:rsidR="008F7A18" w:rsidRDefault="008F7A18" w:rsidP="008F7A18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A20D81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Dobivena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prethodna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suglasnost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zasnivanje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slijedećih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ih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odnosa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;</w:t>
      </w:r>
    </w:p>
    <w:p w14:paraId="0B569FA2" w14:textId="646C5760" w:rsidR="008F7A18" w:rsidRPr="0073754E" w:rsidRDefault="008F7A18" w:rsidP="008F7A18">
      <w:pPr>
        <w:spacing w:after="0" w:line="240" w:lineRule="auto"/>
        <w:ind w:right="84"/>
        <w:rPr>
          <w:rFonts w:eastAsia="Times New Roman" w:cstheme="minorHAnsi"/>
          <w:b/>
          <w:iCs/>
          <w:color w:val="808080" w:themeColor="background1" w:themeShade="80"/>
          <w:u w:val="single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</w:p>
    <w:p w14:paraId="3D7CB670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NASTAVNIKA INFORMATIKE – INTERNETSKE TEHNOLOGIJE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>– 1  izvršitelj,  puno - neodređeno  radno vrijeme -  Matej Milanović</w:t>
      </w:r>
    </w:p>
    <w:p w14:paraId="746FB642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NASTAVNIKA BIOLOGIJE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>– 1 izvršitelj, nepuno – određeno radno vrijeme/zamjena (do povratka radnika na rad), 10 sati neposredne nastave – Tanja Molnar</w:t>
      </w:r>
    </w:p>
    <w:p w14:paraId="7CAFFE6E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NASTAVNIKA KEMIJE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>– 1 izvršitelj, nepuno – određeno radno vrijeme/zamjena (do povratka radnika na rad), 5 sati neposredne nastave – Antonija Jurić</w:t>
      </w:r>
    </w:p>
    <w:p w14:paraId="06C0B6EE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NASTAVNIKA STRUČNO TEORIJSKIH SADRŽAJA/EKONOMSKA GRUPA PREDMETA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 xml:space="preserve">– 1 izvršitelj, puno – određeno radno vrijeme/zamjena(do povratka radnika na rad a najduže do 31.08.2025.) – Nikolina </w:t>
      </w:r>
      <w:proofErr w:type="spellStart"/>
      <w:r w:rsidRPr="008F7A18">
        <w:rPr>
          <w:rFonts w:cstheme="minorHAnsi"/>
          <w:color w:val="808080" w:themeColor="background1" w:themeShade="80"/>
          <w:sz w:val="20"/>
          <w:szCs w:val="20"/>
        </w:rPr>
        <w:t>Miholjek</w:t>
      </w:r>
      <w:proofErr w:type="spellEnd"/>
    </w:p>
    <w:p w14:paraId="2A366A68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NASTAVNIKA FILOZOFIJE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>– 1 izvršitelj, nepuno – neodređeno radno vrijeme, 2 sata neposredne nastave – Zvonimir Tokić</w:t>
      </w:r>
    </w:p>
    <w:p w14:paraId="049CD620" w14:textId="77777777" w:rsidR="008F7A18" w:rsidRPr="008F7A1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0"/>
          <w:szCs w:val="20"/>
        </w:rPr>
      </w:pPr>
      <w:r w:rsidRPr="008F7A18">
        <w:rPr>
          <w:rFonts w:cstheme="minorHAnsi"/>
          <w:b/>
          <w:color w:val="808080" w:themeColor="background1" w:themeShade="80"/>
          <w:sz w:val="20"/>
          <w:szCs w:val="20"/>
        </w:rPr>
        <w:t xml:space="preserve">NASTAVNIK MATEMATIKE </w:t>
      </w:r>
      <w:r w:rsidRPr="008F7A18">
        <w:rPr>
          <w:rFonts w:cstheme="minorHAnsi"/>
          <w:color w:val="808080" w:themeColor="background1" w:themeShade="80"/>
          <w:sz w:val="20"/>
          <w:szCs w:val="20"/>
        </w:rPr>
        <w:t>– 1 izvršitelj, puno – određeno radno vrijeme/zamjena (do povratka radnika na rad) – Martina Klarić</w:t>
      </w:r>
    </w:p>
    <w:p w14:paraId="06C9CCA7" w14:textId="77777777" w:rsidR="008F7A18" w:rsidRPr="008F7A18" w:rsidRDefault="008F7A18" w:rsidP="008F7A18">
      <w:pPr>
        <w:spacing w:after="0" w:line="240" w:lineRule="auto"/>
        <w:ind w:right="84"/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hr-HR"/>
        </w:rPr>
      </w:pPr>
    </w:p>
    <w:p w14:paraId="06BCE150" w14:textId="77777777" w:rsidR="008F7A18" w:rsidRDefault="008F7A18" w:rsidP="008F7A1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71C67D9" w14:textId="77777777" w:rsidR="008F7A18" w:rsidRPr="00987D70" w:rsidRDefault="008F7A18" w:rsidP="008F7A18">
      <w:pPr>
        <w:rPr>
          <w:rFonts w:ascii="Times New Roman" w:hAnsi="Times New Roman" w:cs="Times New Roman"/>
        </w:rPr>
      </w:pPr>
    </w:p>
    <w:p w14:paraId="37C8A2A2" w14:textId="77777777" w:rsidR="008F7A18" w:rsidRDefault="008F7A18" w:rsidP="008F7A18"/>
    <w:p w14:paraId="27140089" w14:textId="77777777" w:rsidR="008F7A18" w:rsidRDefault="008F7A18" w:rsidP="008F7A18"/>
    <w:p w14:paraId="45655FE3" w14:textId="77777777" w:rsidR="008F7A18" w:rsidRDefault="008F7A18" w:rsidP="008F7A18"/>
    <w:p w14:paraId="5D1C5251" w14:textId="77777777" w:rsidR="008F7A18" w:rsidRDefault="008F7A18" w:rsidP="008F7A18"/>
    <w:p w14:paraId="228ED8E0" w14:textId="77777777" w:rsidR="008F7A18" w:rsidRDefault="008F7A18" w:rsidP="008F7A18"/>
    <w:p w14:paraId="73D62CD0" w14:textId="77777777" w:rsidR="00E15766" w:rsidRDefault="00E15766"/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DFC07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0E0"/>
    <w:multiLevelType w:val="hybridMultilevel"/>
    <w:tmpl w:val="C6822562"/>
    <w:lvl w:ilvl="0" w:tplc="BF441108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73477"/>
    <w:multiLevelType w:val="hybridMultilevel"/>
    <w:tmpl w:val="F02202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18"/>
    <w:rsid w:val="008F7A18"/>
    <w:rsid w:val="00A20D81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0B27"/>
  <w15:chartTrackingRefBased/>
  <w15:docId w15:val="{FAE8231A-A402-43E9-AB31-C8ED224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A18"/>
    <w:pPr>
      <w:ind w:left="720"/>
      <w:contextualSpacing/>
    </w:pPr>
  </w:style>
  <w:style w:type="paragraph" w:styleId="Bezproreda">
    <w:name w:val="No Spacing"/>
    <w:uiPriority w:val="1"/>
    <w:qFormat/>
    <w:rsid w:val="008F7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2025-01-10T12:15:00Z</dcterms:created>
  <dcterms:modified xsi:type="dcterms:W3CDTF">2025-01-13T11:00:00Z</dcterms:modified>
</cp:coreProperties>
</file>