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08"/>
      </w:tblGrid>
      <w:tr w:rsidR="001D528D" w:rsidRPr="00002D9A" w:rsidTr="00580034">
        <w:tc>
          <w:tcPr>
            <w:tcW w:w="4608" w:type="dxa"/>
          </w:tcPr>
          <w:p w:rsidR="001D528D" w:rsidRPr="00002D9A" w:rsidRDefault="001D528D" w:rsidP="00580034">
            <w:pPr>
              <w:spacing w:after="0" w:line="240" w:lineRule="auto"/>
              <w:ind w:left="180" w:right="20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02D9A">
              <w:rPr>
                <w:rFonts w:ascii="Times New Roman" w:hAnsi="Times New Roman" w:cs="Times New Roman"/>
                <w:sz w:val="20"/>
                <w:szCs w:val="20"/>
              </w:rPr>
              <w:t>R E P U B L I K A   H R V A T S K A</w:t>
            </w:r>
          </w:p>
          <w:p w:rsidR="001D528D" w:rsidRPr="00002D9A" w:rsidRDefault="001D528D" w:rsidP="00580034">
            <w:pPr>
              <w:spacing w:after="0" w:line="240" w:lineRule="auto"/>
              <w:ind w:left="180"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002D9A">
              <w:rPr>
                <w:rFonts w:ascii="Times New Roman" w:hAnsi="Times New Roman" w:cs="Times New Roman"/>
                <w:sz w:val="20"/>
                <w:szCs w:val="20"/>
              </w:rPr>
              <w:t>ŽUPANIJA OSJEČKO-BARANJSKA</w:t>
            </w:r>
          </w:p>
          <w:p w:rsidR="001D528D" w:rsidRPr="00002D9A" w:rsidRDefault="001D528D" w:rsidP="00580034">
            <w:pPr>
              <w:pStyle w:val="Heading7"/>
              <w:ind w:left="180"/>
              <w:jc w:val="left"/>
              <w:rPr>
                <w:rFonts w:ascii="Times New Roman" w:hAnsi="Times New Roman"/>
                <w:sz w:val="20"/>
                <w:lang w:val="hr-HR"/>
              </w:rPr>
            </w:pPr>
            <w:r w:rsidRPr="00002D9A">
              <w:rPr>
                <w:rFonts w:ascii="Times New Roman" w:hAnsi="Times New Roman"/>
                <w:sz w:val="20"/>
                <w:lang w:val="pl-PL"/>
              </w:rPr>
              <w:t>EKONOMSKA BRA</w:t>
            </w:r>
            <w:r w:rsidRPr="00002D9A">
              <w:rPr>
                <w:rFonts w:ascii="Times New Roman" w:hAnsi="Times New Roman"/>
                <w:sz w:val="20"/>
                <w:lang w:val="hr-HR"/>
              </w:rPr>
              <w:t>Ć</w:t>
            </w:r>
            <w:r w:rsidRPr="00002D9A">
              <w:rPr>
                <w:rFonts w:ascii="Times New Roman" w:hAnsi="Times New Roman"/>
                <w:sz w:val="20"/>
                <w:lang w:val="pl-PL"/>
              </w:rPr>
              <w:t>ERADI</w:t>
            </w:r>
            <w:r w:rsidRPr="00002D9A">
              <w:rPr>
                <w:rFonts w:ascii="Times New Roman" w:hAnsi="Times New Roman"/>
                <w:sz w:val="20"/>
                <w:lang w:val="hr-HR"/>
              </w:rPr>
              <w:t>Ć</w:t>
            </w:r>
            <w:r w:rsidRPr="00002D9A">
              <w:rPr>
                <w:rFonts w:ascii="Times New Roman" w:hAnsi="Times New Roman"/>
                <w:sz w:val="20"/>
                <w:lang w:val="pl-PL"/>
              </w:rPr>
              <w:t>A</w:t>
            </w:r>
          </w:p>
          <w:p w:rsidR="001D528D" w:rsidRPr="00002D9A" w:rsidRDefault="001D528D" w:rsidP="00580034">
            <w:pPr>
              <w:pStyle w:val="Heading8"/>
              <w:ind w:left="180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002D9A">
              <w:rPr>
                <w:rFonts w:ascii="Times New Roman" w:hAnsi="Times New Roman"/>
                <w:sz w:val="20"/>
                <w:lang w:val="pl-PL"/>
              </w:rPr>
              <w:t>Đ A K O V O</w:t>
            </w:r>
          </w:p>
          <w:p w:rsidR="001D528D" w:rsidRPr="00002D9A" w:rsidRDefault="001D528D" w:rsidP="00580034">
            <w:pPr>
              <w:spacing w:after="0" w:line="240" w:lineRule="auto"/>
              <w:ind w:left="180"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002D9A">
              <w:rPr>
                <w:rFonts w:ascii="Times New Roman" w:hAnsi="Times New Roman" w:cs="Times New Roman"/>
                <w:sz w:val="20"/>
                <w:szCs w:val="20"/>
              </w:rPr>
              <w:t xml:space="preserve">Đakovo, Vijenac k. A. Stepinca br. 11                              </w:t>
            </w:r>
          </w:p>
          <w:p w:rsidR="001D528D" w:rsidRPr="00002D9A" w:rsidRDefault="001D528D" w:rsidP="0058003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Tel./Fax: 031-811-345; 822-292</w:t>
            </w:r>
          </w:p>
          <w:p w:rsidR="001D528D" w:rsidRPr="00002D9A" w:rsidRDefault="001D528D" w:rsidP="0058003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002D9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E-mail:ured@ss-ekonomska-bracaradic-dj.skole.hr</w:t>
            </w:r>
          </w:p>
        </w:tc>
      </w:tr>
      <w:tr w:rsidR="001D528D" w:rsidRPr="00002D9A" w:rsidTr="00580034">
        <w:tc>
          <w:tcPr>
            <w:tcW w:w="4608" w:type="dxa"/>
          </w:tcPr>
          <w:p w:rsidR="001D528D" w:rsidRPr="00002D9A" w:rsidRDefault="001D528D" w:rsidP="001D5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5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002D9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</w:t>
            </w:r>
            <w:r w:rsidRPr="00002D9A">
              <w:rPr>
                <w:rFonts w:ascii="Times New Roman" w:hAnsi="Times New Roman" w:cs="Times New Roman"/>
                <w:sz w:val="20"/>
                <w:szCs w:val="20"/>
              </w:rPr>
              <w:t xml:space="preserve"> Đ</w:t>
            </w:r>
            <w:r w:rsidRPr="00002D9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akovu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Pr="00002D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studenog</w:t>
            </w:r>
            <w:r w:rsidRPr="00002D9A">
              <w:rPr>
                <w:rFonts w:ascii="Times New Roman" w:hAnsi="Times New Roman" w:cs="Times New Roman"/>
                <w:sz w:val="20"/>
                <w:szCs w:val="20"/>
              </w:rPr>
              <w:t xml:space="preserve">  2017.</w:t>
            </w:r>
          </w:p>
        </w:tc>
      </w:tr>
    </w:tbl>
    <w:p w:rsidR="001D528D" w:rsidRDefault="001D528D" w:rsidP="001D528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D528D" w:rsidRDefault="001D528D" w:rsidP="001D528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8D">
        <w:rPr>
          <w:rFonts w:ascii="Times New Roman" w:hAnsi="Times New Roman" w:cs="Times New Roman"/>
          <w:b/>
          <w:sz w:val="28"/>
          <w:szCs w:val="28"/>
        </w:rPr>
        <w:t>Utvrđena povjerenstava za izrad</w:t>
      </w:r>
      <w:r w:rsidR="009D03D9">
        <w:rPr>
          <w:rFonts w:ascii="Times New Roman" w:hAnsi="Times New Roman" w:cs="Times New Roman"/>
          <w:b/>
          <w:sz w:val="28"/>
          <w:szCs w:val="28"/>
        </w:rPr>
        <w:t>b</w:t>
      </w:r>
      <w:r w:rsidRPr="001D528D">
        <w:rPr>
          <w:rFonts w:ascii="Times New Roman" w:hAnsi="Times New Roman" w:cs="Times New Roman"/>
          <w:b/>
          <w:sz w:val="28"/>
          <w:szCs w:val="28"/>
        </w:rPr>
        <w:t xml:space="preserve">u i obranu završnog rada </w:t>
      </w:r>
      <w:r w:rsidR="009D03D9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Pr="001D528D">
        <w:rPr>
          <w:rFonts w:ascii="Times New Roman" w:hAnsi="Times New Roman" w:cs="Times New Roman"/>
          <w:b/>
          <w:sz w:val="28"/>
          <w:szCs w:val="28"/>
        </w:rPr>
        <w:t>šk. god. 2017./2018.</w:t>
      </w:r>
    </w:p>
    <w:p w:rsidR="001D528D" w:rsidRDefault="001D528D" w:rsidP="001D528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8D" w:rsidRPr="001D528D" w:rsidRDefault="001D528D" w:rsidP="001D528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8D" w:rsidRPr="00325276" w:rsidRDefault="001D528D" w:rsidP="001D528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Prosudbeni odbor je imenovao sljedeća Povjerenstva:</w:t>
      </w:r>
    </w:p>
    <w:p w:rsidR="001D528D" w:rsidRPr="00325276" w:rsidRDefault="001D528D" w:rsidP="001D528D">
      <w:pPr>
        <w:pStyle w:val="NoSpacing"/>
        <w:numPr>
          <w:ilvl w:val="0"/>
          <w:numId w:val="2"/>
        </w:numPr>
        <w:spacing w:before="120"/>
        <w:rPr>
          <w:rFonts w:cs="Times New Roman"/>
          <w:b/>
          <w:szCs w:val="24"/>
        </w:rPr>
      </w:pPr>
      <w:r w:rsidRPr="00325276">
        <w:rPr>
          <w:rFonts w:cs="Times New Roman"/>
          <w:b/>
          <w:szCs w:val="24"/>
        </w:rPr>
        <w:t>Povjerenstvo:</w:t>
      </w:r>
    </w:p>
    <w:p w:rsidR="001D528D" w:rsidRPr="00325276" w:rsidRDefault="001D528D" w:rsidP="001D528D">
      <w:pPr>
        <w:pStyle w:val="NoSpacing"/>
        <w:rPr>
          <w:rFonts w:cs="Times New Roman"/>
          <w:b/>
          <w:szCs w:val="24"/>
        </w:rPr>
      </w:pPr>
    </w:p>
    <w:p w:rsidR="001D528D" w:rsidRPr="00325276" w:rsidRDefault="001D528D" w:rsidP="001D528D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325276">
        <w:rPr>
          <w:rFonts w:cs="Times New Roman"/>
          <w:szCs w:val="24"/>
        </w:rPr>
        <w:t xml:space="preserve">Marija Soldo, dipl. iur. </w:t>
      </w:r>
    </w:p>
    <w:p w:rsidR="001D528D" w:rsidRPr="00325276" w:rsidRDefault="001D528D" w:rsidP="001D528D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325276">
        <w:rPr>
          <w:rFonts w:cs="Times New Roman"/>
          <w:szCs w:val="24"/>
        </w:rPr>
        <w:t xml:space="preserve">Gizela Sabolski, dipl. oec. </w:t>
      </w:r>
    </w:p>
    <w:p w:rsidR="001D528D" w:rsidRDefault="001D528D" w:rsidP="001D52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 xml:space="preserve">Marina Milić, dipl. oec. </w:t>
      </w:r>
    </w:p>
    <w:p w:rsidR="00732886" w:rsidRPr="00325276" w:rsidRDefault="00732886" w:rsidP="007328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02" w:rsidRPr="00732886" w:rsidRDefault="00AE3402" w:rsidP="00AE3402">
      <w:pPr>
        <w:rPr>
          <w:rFonts w:ascii="Times New Roman" w:hAnsi="Times New Roman" w:cs="Times New Roman"/>
          <w:lang w:val="pl-PL"/>
        </w:rPr>
      </w:pPr>
      <w:r w:rsidRPr="00732886">
        <w:rPr>
          <w:rFonts w:ascii="Times New Roman" w:hAnsi="Times New Roman" w:cs="Times New Roman"/>
          <w:u w:val="single"/>
          <w:lang w:val="pl-PL"/>
        </w:rPr>
        <w:t>Razred</w:t>
      </w:r>
      <w:r w:rsidRPr="00732886">
        <w:rPr>
          <w:rFonts w:ascii="Times New Roman" w:hAnsi="Times New Roman" w:cs="Times New Roman"/>
          <w:b/>
          <w:lang w:val="pl-PL"/>
        </w:rPr>
        <w:t>: 4.PT</w:t>
      </w:r>
    </w:p>
    <w:p w:rsidR="00732886" w:rsidRPr="00732886" w:rsidRDefault="00732886" w:rsidP="00732886">
      <w:pPr>
        <w:rPr>
          <w:rFonts w:ascii="Times New Roman" w:hAnsi="Times New Roman" w:cs="Times New Roman"/>
          <w:b/>
          <w:lang w:val="pl-PL"/>
        </w:rPr>
      </w:pPr>
      <w:r w:rsidRPr="00732886">
        <w:rPr>
          <w:rFonts w:ascii="Times New Roman" w:hAnsi="Times New Roman" w:cs="Times New Roman"/>
          <w:u w:val="single"/>
          <w:lang w:val="pl-PL"/>
        </w:rPr>
        <w:t>Predmet</w:t>
      </w:r>
      <w:r w:rsidRPr="00732886">
        <w:rPr>
          <w:rFonts w:ascii="Times New Roman" w:hAnsi="Times New Roman" w:cs="Times New Roman"/>
          <w:lang w:val="pl-PL"/>
        </w:rPr>
        <w:t xml:space="preserve">: </w:t>
      </w:r>
      <w:r w:rsidRPr="00732886">
        <w:rPr>
          <w:rFonts w:ascii="Times New Roman" w:hAnsi="Times New Roman" w:cs="Times New Roman"/>
          <w:b/>
          <w:lang w:val="pl-PL"/>
        </w:rPr>
        <w:t>Radno pravo</w:t>
      </w:r>
    </w:p>
    <w:tbl>
      <w:tblPr>
        <w:tblStyle w:val="TableGrid"/>
        <w:tblW w:w="0" w:type="auto"/>
        <w:tblLook w:val="04A0"/>
      </w:tblPr>
      <w:tblGrid>
        <w:gridCol w:w="943"/>
        <w:gridCol w:w="4547"/>
        <w:gridCol w:w="3798"/>
      </w:tblGrid>
      <w:tr w:rsidR="00732886" w:rsidRPr="0067788A" w:rsidTr="00580034">
        <w:tc>
          <w:tcPr>
            <w:tcW w:w="5490" w:type="dxa"/>
            <w:gridSpan w:val="2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732886">
              <w:rPr>
                <w:rFonts w:ascii="Times New Roman" w:hAnsi="Times New Roman" w:cs="Times New Roman"/>
                <w:b/>
                <w:lang w:val="pl-PL"/>
              </w:rPr>
              <w:t xml:space="preserve">Mentor: </w:t>
            </w:r>
            <w:r w:rsidRPr="0073288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Marija Soldo dipl.iur</w:t>
            </w:r>
          </w:p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732886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732886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732886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Zasnivanje radnog odnosa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Ugovor o radu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Radno vrijeme 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Prestanak ugovora o radu 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Zaštita majčinstva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Sudjelovanje radnika u odlučivanju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Pravilnici o radu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Odmori i dopusti 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Plaće 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Kolektivni ugovori 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95361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Sindikati i udruge poslodavaca</w:t>
            </w:r>
            <w:r w:rsidR="00732886" w:rsidRPr="0073288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Sklapanje ugovora o radu 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Utemeljenje i registracija udruga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Kaznene odredbe prema zakonu o radu 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2886" w:rsidRPr="0067788A" w:rsidTr="00580034">
        <w:tc>
          <w:tcPr>
            <w:tcW w:w="943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47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32886">
              <w:rPr>
                <w:rFonts w:ascii="Times New Roman" w:eastAsia="Times New Roman" w:hAnsi="Times New Roman" w:cs="Times New Roman"/>
                <w:lang w:eastAsia="hr-HR"/>
              </w:rPr>
              <w:t>Europsko radničko vijeće </w:t>
            </w:r>
          </w:p>
        </w:tc>
        <w:tc>
          <w:tcPr>
            <w:tcW w:w="3798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32886" w:rsidRDefault="00732886" w:rsidP="0073288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732886" w:rsidRPr="00732886" w:rsidRDefault="00732886" w:rsidP="00732886">
      <w:pPr>
        <w:spacing w:after="0"/>
        <w:rPr>
          <w:rFonts w:ascii="Times New Roman" w:hAnsi="Times New Roman" w:cs="Times New Roman"/>
          <w:b/>
        </w:rPr>
      </w:pPr>
      <w:r w:rsidRPr="00732886">
        <w:rPr>
          <w:rFonts w:ascii="Times New Roman" w:hAnsi="Times New Roman" w:cs="Times New Roman"/>
          <w:u w:val="single"/>
          <w:lang w:val="pl-PL"/>
        </w:rPr>
        <w:t>Predmet</w:t>
      </w:r>
      <w:r w:rsidRPr="00732886">
        <w:rPr>
          <w:rFonts w:ascii="Times New Roman" w:hAnsi="Times New Roman" w:cs="Times New Roman"/>
        </w:rPr>
        <w:t xml:space="preserve">: </w:t>
      </w:r>
      <w:r w:rsidRPr="00732886">
        <w:rPr>
          <w:rFonts w:ascii="Times New Roman" w:hAnsi="Times New Roman" w:cs="Times New Roman"/>
          <w:b/>
          <w:lang w:val="pl-PL"/>
        </w:rPr>
        <w:t>Tehnika</w:t>
      </w:r>
      <w:r w:rsidRPr="00732886">
        <w:rPr>
          <w:rFonts w:ascii="Times New Roman" w:hAnsi="Times New Roman" w:cs="Times New Roman"/>
          <w:b/>
        </w:rPr>
        <w:t xml:space="preserve"> </w:t>
      </w:r>
      <w:r w:rsidRPr="00732886">
        <w:rPr>
          <w:rFonts w:ascii="Times New Roman" w:hAnsi="Times New Roman" w:cs="Times New Roman"/>
          <w:b/>
          <w:lang w:val="pl-PL"/>
        </w:rPr>
        <w:t>komuniciranja</w:t>
      </w:r>
    </w:p>
    <w:p w:rsidR="00AE3402" w:rsidRDefault="00AE3402" w:rsidP="00732886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732886" w:rsidRPr="00732886" w:rsidRDefault="00732886" w:rsidP="00732886">
      <w:pPr>
        <w:spacing w:after="0"/>
        <w:rPr>
          <w:rFonts w:ascii="Times New Roman" w:hAnsi="Times New Roman" w:cs="Times New Roman"/>
          <w:b/>
        </w:rPr>
      </w:pPr>
      <w:r w:rsidRPr="00732886">
        <w:rPr>
          <w:rFonts w:ascii="Times New Roman" w:hAnsi="Times New Roman" w:cs="Times New Roman"/>
          <w:b/>
          <w:lang w:val="pl-PL"/>
        </w:rPr>
        <w:t>Gizela</w:t>
      </w:r>
      <w:r w:rsidRPr="00732886">
        <w:rPr>
          <w:rFonts w:ascii="Times New Roman" w:hAnsi="Times New Roman" w:cs="Times New Roman"/>
          <w:b/>
        </w:rPr>
        <w:t xml:space="preserve"> </w:t>
      </w:r>
      <w:r w:rsidRPr="00732886">
        <w:rPr>
          <w:rFonts w:ascii="Times New Roman" w:hAnsi="Times New Roman" w:cs="Times New Roman"/>
          <w:b/>
          <w:lang w:val="pl-PL"/>
        </w:rPr>
        <w:t>Sabolski</w:t>
      </w:r>
      <w:r w:rsidRPr="00732886">
        <w:rPr>
          <w:rFonts w:ascii="Times New Roman" w:hAnsi="Times New Roman" w:cs="Times New Roman"/>
          <w:b/>
        </w:rPr>
        <w:t xml:space="preserve">, </w:t>
      </w:r>
      <w:r w:rsidRPr="00732886">
        <w:rPr>
          <w:rFonts w:ascii="Times New Roman" w:hAnsi="Times New Roman" w:cs="Times New Roman"/>
          <w:b/>
          <w:lang w:val="pl-PL"/>
        </w:rPr>
        <w:t>dipl</w:t>
      </w:r>
      <w:r w:rsidRPr="00732886">
        <w:rPr>
          <w:rFonts w:ascii="Times New Roman" w:hAnsi="Times New Roman" w:cs="Times New Roman"/>
          <w:b/>
        </w:rPr>
        <w:t>.</w:t>
      </w:r>
      <w:r w:rsidRPr="00732886">
        <w:rPr>
          <w:rFonts w:ascii="Times New Roman" w:hAnsi="Times New Roman" w:cs="Times New Roman"/>
          <w:b/>
          <w:lang w:val="pl-PL"/>
        </w:rPr>
        <w:t>oec</w:t>
      </w:r>
      <w:r w:rsidRPr="00732886">
        <w:rPr>
          <w:rFonts w:ascii="Times New Roman" w:hAnsi="Times New Roman" w:cs="Times New Roman"/>
          <w:b/>
        </w:rPr>
        <w:t xml:space="preserve"> </w:t>
      </w:r>
    </w:p>
    <w:p w:rsidR="00AE3402" w:rsidRDefault="00732886" w:rsidP="00732886">
      <w:pPr>
        <w:spacing w:after="0"/>
        <w:rPr>
          <w:rFonts w:ascii="Times New Roman" w:hAnsi="Times New Roman" w:cs="Times New Roman"/>
        </w:rPr>
      </w:pPr>
      <w:r w:rsidRPr="00732886">
        <w:rPr>
          <w:rFonts w:ascii="Times New Roman" w:hAnsi="Times New Roman" w:cs="Times New Roman"/>
          <w:b/>
          <w:lang w:val="pl-PL"/>
        </w:rPr>
        <w:t>NAPOMENA</w:t>
      </w:r>
      <w:r w:rsidRPr="00732886">
        <w:rPr>
          <w:rFonts w:ascii="Times New Roman" w:hAnsi="Times New Roman" w:cs="Times New Roman"/>
          <w:b/>
        </w:rPr>
        <w:t xml:space="preserve">: Učenica </w:t>
      </w:r>
      <w:r w:rsidRPr="00732886">
        <w:rPr>
          <w:rFonts w:ascii="Times New Roman" w:hAnsi="Times New Roman" w:cs="Times New Roman"/>
        </w:rPr>
        <w:t>nema izbor teme, već uradak kojim je osvojila 1. mjesto na Državnom natjecanju u kategoriji Poslovni tajnik - Integralni zadatak, mentor Gizela Sabolski</w:t>
      </w:r>
    </w:p>
    <w:p w:rsidR="00732886" w:rsidRPr="00AE3402" w:rsidRDefault="00732886" w:rsidP="00732886">
      <w:pPr>
        <w:spacing w:after="0"/>
        <w:rPr>
          <w:rFonts w:ascii="Times New Roman" w:hAnsi="Times New Roman" w:cs="Times New Roman"/>
        </w:rPr>
      </w:pPr>
      <w:r w:rsidRPr="00732886">
        <w:rPr>
          <w:rFonts w:ascii="Times New Roman" w:hAnsi="Times New Roman" w:cs="Times New Roman"/>
        </w:rPr>
        <w:lastRenderedPageBreak/>
        <w:t>Predmet</w:t>
      </w:r>
      <w:r w:rsidRPr="00732886">
        <w:rPr>
          <w:rFonts w:ascii="Times New Roman" w:hAnsi="Times New Roman" w:cs="Times New Roman"/>
          <w:b/>
        </w:rPr>
        <w:t>: Tajničko poslovanje</w:t>
      </w:r>
    </w:p>
    <w:p w:rsidR="00732886" w:rsidRPr="00732886" w:rsidRDefault="00732886" w:rsidP="0073288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42"/>
        <w:gridCol w:w="4735"/>
        <w:gridCol w:w="3611"/>
      </w:tblGrid>
      <w:tr w:rsidR="00732886" w:rsidRPr="00732886" w:rsidTr="00580034">
        <w:tc>
          <w:tcPr>
            <w:tcW w:w="5677" w:type="dxa"/>
            <w:gridSpan w:val="2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732886">
              <w:rPr>
                <w:rFonts w:ascii="Times New Roman" w:hAnsi="Times New Roman" w:cs="Times New Roman"/>
                <w:b/>
                <w:lang w:val="pl-PL"/>
              </w:rPr>
              <w:t>Mentor: Marina Milić, dipl.oec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732886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732886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732886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732886">
              <w:rPr>
                <w:rFonts w:ascii="Times New Roman" w:hAnsi="Times New Roman" w:cs="Times New Roman"/>
                <w:lang w:val="pl-PL"/>
              </w:rPr>
              <w:t>Pojam i važnost tajničkog poslovanja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732886">
              <w:rPr>
                <w:rFonts w:ascii="Times New Roman" w:hAnsi="Times New Roman" w:cs="Times New Roman"/>
              </w:rPr>
              <w:t>Računovodstveno poslovanje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732886">
              <w:rPr>
                <w:rFonts w:ascii="Times New Roman" w:hAnsi="Times New Roman" w:cs="Times New Roman"/>
              </w:rPr>
              <w:t>Poslovni bonton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732886">
              <w:rPr>
                <w:rFonts w:ascii="Times New Roman" w:hAnsi="Times New Roman" w:cs="Times New Roman"/>
              </w:rPr>
              <w:t>Odnosi s javnošću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732886">
              <w:rPr>
                <w:rFonts w:ascii="Times New Roman" w:hAnsi="Times New Roman" w:cs="Times New Roman"/>
              </w:rPr>
              <w:t>Uspješna i neuspješna komunikacija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732886">
              <w:rPr>
                <w:rFonts w:ascii="Times New Roman" w:hAnsi="Times New Roman" w:cs="Times New Roman"/>
              </w:rPr>
              <w:t>Odnosi s medijima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732886">
              <w:rPr>
                <w:rFonts w:ascii="Times New Roman" w:hAnsi="Times New Roman" w:cs="Times New Roman"/>
              </w:rPr>
              <w:t>TV i radio intervju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732886">
              <w:rPr>
                <w:rFonts w:ascii="Times New Roman" w:hAnsi="Times New Roman" w:cs="Times New Roman"/>
              </w:rPr>
              <w:t>Vrste sastanaka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32886" w:rsidRPr="00732886" w:rsidTr="00580034">
        <w:tc>
          <w:tcPr>
            <w:tcW w:w="942" w:type="dxa"/>
          </w:tcPr>
          <w:p w:rsidR="00732886" w:rsidRPr="00732886" w:rsidRDefault="00732886" w:rsidP="007328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5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732886">
              <w:rPr>
                <w:rFonts w:ascii="Times New Roman" w:hAnsi="Times New Roman" w:cs="Times New Roman"/>
              </w:rPr>
              <w:t>Intervju za posao</w:t>
            </w:r>
          </w:p>
        </w:tc>
        <w:tc>
          <w:tcPr>
            <w:tcW w:w="3611" w:type="dxa"/>
          </w:tcPr>
          <w:p w:rsidR="00732886" w:rsidRPr="00732886" w:rsidRDefault="00732886" w:rsidP="00732886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732886" w:rsidRPr="00325276" w:rsidRDefault="00732886" w:rsidP="007328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276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</w:p>
    <w:p w:rsidR="001D528D" w:rsidRPr="00325276" w:rsidRDefault="001D528D" w:rsidP="001D528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Domagoj Lučić, dipl. oec.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Jelica Paradžik-Lazarević, dipl. oec.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Marija Milanović, dipl. oec.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Vesna Šimić, dipl. oec.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Božica Juras, dipl. oec.</w:t>
      </w:r>
    </w:p>
    <w:p w:rsidR="001D528D" w:rsidRPr="00325276" w:rsidRDefault="001D528D" w:rsidP="001D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402" w:rsidRPr="00AE3402" w:rsidRDefault="00AE3402" w:rsidP="00AE3402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b/>
          <w:lang w:val="pl-PL"/>
        </w:rPr>
        <w:t>Razred: 4.E1</w:t>
      </w:r>
    </w:p>
    <w:p w:rsidR="00AE3402" w:rsidRDefault="00AE3402" w:rsidP="00AE3402">
      <w:pPr>
        <w:tabs>
          <w:tab w:val="left" w:pos="4056"/>
        </w:tabs>
        <w:spacing w:after="0"/>
        <w:rPr>
          <w:rFonts w:ascii="Times New Roman" w:hAnsi="Times New Roman" w:cs="Times New Roman"/>
          <w:lang w:val="pl-PL"/>
        </w:rPr>
      </w:pPr>
    </w:p>
    <w:p w:rsidR="00AE3402" w:rsidRPr="00AE3402" w:rsidRDefault="00AE3402" w:rsidP="00AE3402">
      <w:pPr>
        <w:tabs>
          <w:tab w:val="left" w:pos="4056"/>
        </w:tabs>
        <w:spacing w:after="0"/>
        <w:rPr>
          <w:rFonts w:ascii="Times New Roman" w:hAnsi="Times New Roman" w:cs="Times New Roman"/>
          <w:lang w:val="pl-PL"/>
        </w:rPr>
      </w:pPr>
      <w:r w:rsidRPr="00AE3402">
        <w:rPr>
          <w:rFonts w:ascii="Times New Roman" w:hAnsi="Times New Roman" w:cs="Times New Roman"/>
          <w:u w:val="single"/>
          <w:lang w:val="pl-PL"/>
        </w:rPr>
        <w:t>Predme</w:t>
      </w:r>
      <w:r w:rsidRPr="00AE3402">
        <w:rPr>
          <w:rFonts w:ascii="Times New Roman" w:hAnsi="Times New Roman" w:cs="Times New Roman"/>
          <w:lang w:val="pl-PL"/>
        </w:rPr>
        <w:t xml:space="preserve">t: </w:t>
      </w:r>
      <w:r w:rsidRPr="00AE3402">
        <w:rPr>
          <w:rFonts w:ascii="Times New Roman" w:hAnsi="Times New Roman" w:cs="Times New Roman"/>
          <w:b/>
          <w:lang w:val="pl-PL"/>
        </w:rPr>
        <w:t>Osnove ekonomije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AE3402" w:rsidRPr="00AE3402" w:rsidTr="00580034">
        <w:tc>
          <w:tcPr>
            <w:tcW w:w="6692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Mentor: Marija Milanović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5733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11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733" w:type="dxa"/>
          </w:tcPr>
          <w:p w:rsidR="00AE3402" w:rsidRPr="00AE3402" w:rsidRDefault="00AE3402" w:rsidP="00AE3402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Međunarodna ekonomija</w:t>
            </w: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ind w:left="426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E3402" w:rsidRDefault="00AE3402" w:rsidP="00AE3402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AE3402" w:rsidRPr="00AE3402" w:rsidRDefault="00AE3402" w:rsidP="00AE3402">
      <w:pPr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u w:val="single"/>
          <w:lang w:val="pl-PL"/>
        </w:rPr>
        <w:t>Predmet</w:t>
      </w:r>
      <w:r w:rsidRPr="00AE3402">
        <w:rPr>
          <w:rFonts w:ascii="Times New Roman" w:hAnsi="Times New Roman" w:cs="Times New Roman"/>
          <w:b/>
          <w:lang w:val="pl-PL"/>
        </w:rPr>
        <w:t>: Osnove turizma</w:t>
      </w:r>
    </w:p>
    <w:tbl>
      <w:tblPr>
        <w:tblStyle w:val="TableGrid"/>
        <w:tblW w:w="0" w:type="auto"/>
        <w:tblLook w:val="04A0"/>
      </w:tblPr>
      <w:tblGrid>
        <w:gridCol w:w="1101"/>
        <w:gridCol w:w="4711"/>
        <w:gridCol w:w="3476"/>
      </w:tblGrid>
      <w:tr w:rsidR="00AE3402" w:rsidRPr="00AE3402" w:rsidTr="00580034">
        <w:tc>
          <w:tcPr>
            <w:tcW w:w="5812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Mentor: Vesna Šimić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402" w:rsidRPr="00AE3402" w:rsidTr="00580034">
        <w:tc>
          <w:tcPr>
            <w:tcW w:w="110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471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347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1101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Specifični oblici turizma</w:t>
            </w:r>
          </w:p>
        </w:tc>
        <w:tc>
          <w:tcPr>
            <w:tcW w:w="347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1101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  <w:r w:rsidRPr="00AE3402">
              <w:rPr>
                <w:rFonts w:ascii="Times New Roman" w:hAnsi="Times New Roman" w:cs="Times New Roman"/>
                <w:lang w:val="pl-PL"/>
              </w:rPr>
              <w:t>Turistička destinacija u RH po izboru učenika</w:t>
            </w:r>
          </w:p>
        </w:tc>
        <w:tc>
          <w:tcPr>
            <w:tcW w:w="347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E3402" w:rsidRDefault="00AE3402" w:rsidP="00AE3402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AE3402" w:rsidRPr="00AE3402" w:rsidRDefault="00AE3402" w:rsidP="00AE3402">
      <w:pPr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u w:val="single"/>
          <w:lang w:val="pl-PL"/>
        </w:rPr>
        <w:t>Predmet</w:t>
      </w:r>
      <w:r w:rsidRPr="00AE3402">
        <w:rPr>
          <w:rFonts w:ascii="Times New Roman" w:hAnsi="Times New Roman" w:cs="Times New Roman"/>
          <w:lang w:val="pl-PL"/>
        </w:rPr>
        <w:t xml:space="preserve">: </w:t>
      </w:r>
      <w:r w:rsidRPr="00AE3402">
        <w:rPr>
          <w:rFonts w:ascii="Times New Roman" w:hAnsi="Times New Roman" w:cs="Times New Roman"/>
          <w:b/>
          <w:lang w:val="pl-PL"/>
        </w:rPr>
        <w:t>Vježbenička tvrtka</w:t>
      </w:r>
    </w:p>
    <w:tbl>
      <w:tblPr>
        <w:tblStyle w:val="TableGrid"/>
        <w:tblW w:w="0" w:type="auto"/>
        <w:tblLook w:val="04A0"/>
      </w:tblPr>
      <w:tblGrid>
        <w:gridCol w:w="1051"/>
        <w:gridCol w:w="4696"/>
        <w:gridCol w:w="3541"/>
      </w:tblGrid>
      <w:tr w:rsidR="00AE3402" w:rsidRPr="00AE3402" w:rsidTr="00580034">
        <w:tc>
          <w:tcPr>
            <w:tcW w:w="5747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Mentor: JelicaParadžik-Lazarević, dipl.oec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E3402" w:rsidRPr="00AE3402" w:rsidTr="00580034">
        <w:tc>
          <w:tcPr>
            <w:tcW w:w="105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Red.br.</w:t>
            </w:r>
          </w:p>
        </w:tc>
        <w:tc>
          <w:tcPr>
            <w:tcW w:w="46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54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105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AE3402">
              <w:rPr>
                <w:rFonts w:ascii="Times New Roman" w:eastAsia="Times New Roman" w:hAnsi="Times New Roman" w:cs="Times New Roman"/>
                <w:lang w:val="pl-PL"/>
              </w:rPr>
              <w:t>Poslovna etika i poslovni bonton</w:t>
            </w:r>
          </w:p>
        </w:tc>
        <w:tc>
          <w:tcPr>
            <w:tcW w:w="354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AE3402" w:rsidRPr="00AE3402" w:rsidTr="00580034">
        <w:tc>
          <w:tcPr>
            <w:tcW w:w="105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E3402">
              <w:rPr>
                <w:rFonts w:ascii="Times New Roman" w:eastAsia="Times New Roman" w:hAnsi="Times New Roman" w:cs="Times New Roman"/>
              </w:rPr>
              <w:t>Power point prezentacija vježbeničke tvrtke „x“ – povijest, djelatnost, vizija, misija ciljevi,djelatnost,  organizacijska struktura, organizacija rada i opisi radnih mjesta</w:t>
            </w:r>
          </w:p>
        </w:tc>
        <w:tc>
          <w:tcPr>
            <w:tcW w:w="354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3402" w:rsidRPr="00AE3402" w:rsidRDefault="00AE3402" w:rsidP="00AE3402">
      <w:pPr>
        <w:spacing w:after="0"/>
        <w:rPr>
          <w:rFonts w:ascii="Times New Roman" w:hAnsi="Times New Roman" w:cs="Times New Roman"/>
        </w:rPr>
      </w:pPr>
    </w:p>
    <w:p w:rsidR="00AE3402" w:rsidRPr="00AE3402" w:rsidRDefault="00AE3402" w:rsidP="00AE3402">
      <w:pPr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u w:val="single"/>
          <w:lang w:val="pl-PL"/>
        </w:rPr>
        <w:lastRenderedPageBreak/>
        <w:t>Predmet</w:t>
      </w:r>
      <w:r w:rsidRPr="00AE3402">
        <w:rPr>
          <w:rFonts w:ascii="Times New Roman" w:hAnsi="Times New Roman" w:cs="Times New Roman"/>
          <w:lang w:val="pl-PL"/>
        </w:rPr>
        <w:t xml:space="preserve">: </w:t>
      </w:r>
      <w:r w:rsidRPr="00AE3402">
        <w:rPr>
          <w:rFonts w:ascii="Times New Roman" w:hAnsi="Times New Roman" w:cs="Times New Roman"/>
          <w:b/>
          <w:lang w:val="pl-PL"/>
        </w:rPr>
        <w:t>Komunikacijsko prezentacijeske vještine</w:t>
      </w:r>
    </w:p>
    <w:tbl>
      <w:tblPr>
        <w:tblStyle w:val="TableGrid"/>
        <w:tblW w:w="0" w:type="auto"/>
        <w:tblLook w:val="04A0"/>
      </w:tblPr>
      <w:tblGrid>
        <w:gridCol w:w="959"/>
        <w:gridCol w:w="4762"/>
        <w:gridCol w:w="3567"/>
      </w:tblGrid>
      <w:tr w:rsidR="00AE3402" w:rsidRPr="00AE3402" w:rsidTr="00580034">
        <w:tc>
          <w:tcPr>
            <w:tcW w:w="5721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Mentor: JelicaParadžik-Lazarević, dipl.oec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6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76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56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62" w:type="dxa"/>
          </w:tcPr>
          <w:p w:rsidR="00AE3402" w:rsidRPr="00AE3402" w:rsidRDefault="00AE3402" w:rsidP="00AE34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Poslovna odjeća kroz povijest</w:t>
            </w:r>
          </w:p>
        </w:tc>
        <w:tc>
          <w:tcPr>
            <w:tcW w:w="3567" w:type="dxa"/>
          </w:tcPr>
          <w:p w:rsidR="00AE3402" w:rsidRPr="00AE3402" w:rsidRDefault="00AE3402" w:rsidP="00AE34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E3402" w:rsidRPr="00AE3402" w:rsidRDefault="00AE3402" w:rsidP="00AE3402">
      <w:pPr>
        <w:spacing w:after="0"/>
        <w:rPr>
          <w:rFonts w:ascii="Times New Roman" w:hAnsi="Times New Roman" w:cs="Times New Roman"/>
          <w:lang w:val="pl-PL"/>
        </w:rPr>
      </w:pPr>
    </w:p>
    <w:p w:rsidR="00AE3402" w:rsidRPr="00AE3402" w:rsidRDefault="00AE3402" w:rsidP="00AE3402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u w:val="single"/>
          <w:lang w:val="pl-PL"/>
        </w:rPr>
        <w:t>Predmet</w:t>
      </w:r>
      <w:r>
        <w:rPr>
          <w:rFonts w:ascii="Times New Roman" w:hAnsi="Times New Roman" w:cs="Times New Roman"/>
          <w:b/>
          <w:lang w:val="pl-PL"/>
        </w:rPr>
        <w:t>: Poduzetništvo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AE3402" w:rsidRPr="00AE3402" w:rsidTr="00580034">
        <w:tc>
          <w:tcPr>
            <w:tcW w:w="6692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Mentor: Božica Juras, dipl. oec.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5733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1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733" w:type="dxa"/>
          </w:tcPr>
          <w:p w:rsidR="00AE3402" w:rsidRPr="00AE3402" w:rsidRDefault="00AE3402" w:rsidP="00AE3402">
            <w:p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 xml:space="preserve">OPG i slobodna zanimanja </w:t>
            </w: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AE3402" w:rsidRPr="00AE3402" w:rsidRDefault="00AE3402" w:rsidP="00AE3402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AE3402" w:rsidRDefault="00AE3402" w:rsidP="00AE3402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b/>
          <w:lang w:val="pl-PL"/>
        </w:rPr>
        <w:t>Razred: 4.E2</w:t>
      </w:r>
    </w:p>
    <w:p w:rsidR="00AE3402" w:rsidRPr="00AE3402" w:rsidRDefault="00AE3402" w:rsidP="00AE3402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</w:p>
    <w:p w:rsidR="00AE3402" w:rsidRPr="00AE3402" w:rsidRDefault="00AE3402" w:rsidP="00AE3402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u w:val="single"/>
          <w:lang w:val="pl-PL"/>
        </w:rPr>
        <w:t>Predmet</w:t>
      </w:r>
      <w:r w:rsidRPr="00AE3402">
        <w:rPr>
          <w:rFonts w:ascii="Times New Roman" w:hAnsi="Times New Roman" w:cs="Times New Roman"/>
          <w:lang w:val="pl-PL"/>
        </w:rPr>
        <w:t xml:space="preserve">: </w:t>
      </w:r>
      <w:r w:rsidRPr="00AE3402">
        <w:rPr>
          <w:rFonts w:ascii="Times New Roman" w:hAnsi="Times New Roman" w:cs="Times New Roman"/>
          <w:b/>
          <w:lang w:val="pl-PL"/>
        </w:rPr>
        <w:t>Poduzetništvo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AE3402" w:rsidRPr="00AE3402" w:rsidTr="00580034">
        <w:tc>
          <w:tcPr>
            <w:tcW w:w="6692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Mentor: Božica Juras, dipl. oec.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5733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13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733" w:type="dxa"/>
          </w:tcPr>
          <w:p w:rsidR="00AE3402" w:rsidRPr="00AE3402" w:rsidRDefault="00AE3402" w:rsidP="00AE3402">
            <w:p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 xml:space="preserve">Menadžment </w:t>
            </w: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AE3402" w:rsidRPr="00AE3402" w:rsidRDefault="00AE3402" w:rsidP="00AE3402">
      <w:pPr>
        <w:spacing w:after="0"/>
        <w:rPr>
          <w:rFonts w:ascii="Times New Roman" w:hAnsi="Times New Roman" w:cs="Times New Roman"/>
          <w:lang w:val="pl-PL"/>
        </w:rPr>
      </w:pPr>
    </w:p>
    <w:p w:rsidR="00AE3402" w:rsidRPr="00BF755E" w:rsidRDefault="00BF755E" w:rsidP="00AE3402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Predmet:</w:t>
      </w:r>
      <w:r w:rsidRPr="00BF755E">
        <w:rPr>
          <w:rFonts w:ascii="Times New Roman" w:hAnsi="Times New Roman" w:cs="Times New Roman"/>
          <w:b/>
          <w:lang w:val="pl-PL"/>
        </w:rPr>
        <w:t>Osnove ekonomije</w:t>
      </w:r>
    </w:p>
    <w:tbl>
      <w:tblPr>
        <w:tblStyle w:val="TableGrid"/>
        <w:tblW w:w="0" w:type="auto"/>
        <w:tblLook w:val="04A0"/>
      </w:tblPr>
      <w:tblGrid>
        <w:gridCol w:w="959"/>
        <w:gridCol w:w="5733"/>
        <w:gridCol w:w="2596"/>
      </w:tblGrid>
      <w:tr w:rsidR="00AE3402" w:rsidRPr="00AE3402" w:rsidTr="00580034">
        <w:tc>
          <w:tcPr>
            <w:tcW w:w="6692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Mentor: Marija Milanović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5733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14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733" w:type="dxa"/>
          </w:tcPr>
          <w:p w:rsidR="00AE3402" w:rsidRPr="00AE3402" w:rsidRDefault="00AE3402" w:rsidP="00AE3402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Raspodjela dohodka i nejednakost</w:t>
            </w:r>
          </w:p>
        </w:tc>
        <w:tc>
          <w:tcPr>
            <w:tcW w:w="2596" w:type="dxa"/>
          </w:tcPr>
          <w:p w:rsidR="00AE3402" w:rsidRPr="00AE3402" w:rsidRDefault="00AE3402" w:rsidP="00AE3402">
            <w:pPr>
              <w:spacing w:after="0" w:line="276" w:lineRule="auto"/>
              <w:ind w:left="426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BF755E" w:rsidRDefault="00BF755E" w:rsidP="00AE3402">
      <w:pPr>
        <w:spacing w:after="0"/>
        <w:rPr>
          <w:rFonts w:ascii="Times New Roman" w:hAnsi="Times New Roman" w:cs="Times New Roman"/>
          <w:lang w:val="pl-PL"/>
        </w:rPr>
      </w:pPr>
    </w:p>
    <w:p w:rsidR="00AE3402" w:rsidRPr="00AE3402" w:rsidRDefault="00AE3402" w:rsidP="00AE3402">
      <w:pPr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lang w:val="pl-PL"/>
        </w:rPr>
        <w:t xml:space="preserve">Predmet: </w:t>
      </w:r>
      <w:r w:rsidRPr="00AE3402">
        <w:rPr>
          <w:rFonts w:ascii="Times New Roman" w:hAnsi="Times New Roman" w:cs="Times New Roman"/>
          <w:b/>
          <w:lang w:val="pl-PL"/>
        </w:rPr>
        <w:t>Bankarstvo i osiguranje</w:t>
      </w:r>
    </w:p>
    <w:tbl>
      <w:tblPr>
        <w:tblStyle w:val="TableGrid"/>
        <w:tblW w:w="0" w:type="auto"/>
        <w:tblLook w:val="04A0"/>
      </w:tblPr>
      <w:tblGrid>
        <w:gridCol w:w="959"/>
        <w:gridCol w:w="4347"/>
        <w:gridCol w:w="3982"/>
      </w:tblGrid>
      <w:tr w:rsidR="00AE3402" w:rsidRPr="00AE3402" w:rsidTr="00580034">
        <w:tc>
          <w:tcPr>
            <w:tcW w:w="5306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Mentor: dipl.oec. Domagoj Lučić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E3402" w:rsidRPr="00AE3402" w:rsidTr="00580034">
        <w:tc>
          <w:tcPr>
            <w:tcW w:w="5306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  <w:r w:rsidRPr="00AE3402">
              <w:rPr>
                <w:rFonts w:ascii="Times New Roman" w:hAnsi="Times New Roman" w:cs="Times New Roman"/>
                <w:lang w:val="pl-PL"/>
              </w:rPr>
              <w:t>Naziv teme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Značenje i obilježja novca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Vrste suvremenog novca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Tekući račun građana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 xml:space="preserve">Krediti 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Kreditni rizici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Kartično poslovanje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Internetsko i mobilno bankarstvo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Skupine i vrste osiguranja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Osiguranje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Osiguranje kućanstva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Stambena štednja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Životno osiguranje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4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 xml:space="preserve">Dječja štednja </w:t>
            </w:r>
          </w:p>
        </w:tc>
        <w:tc>
          <w:tcPr>
            <w:tcW w:w="398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F755E" w:rsidRDefault="00BF755E" w:rsidP="00AE3402">
      <w:pPr>
        <w:spacing w:after="0"/>
        <w:rPr>
          <w:rFonts w:ascii="Times New Roman" w:hAnsi="Times New Roman" w:cs="Times New Roman"/>
        </w:rPr>
      </w:pPr>
    </w:p>
    <w:p w:rsidR="00AE3402" w:rsidRPr="00BF755E" w:rsidRDefault="00AE3402" w:rsidP="00AE3402">
      <w:pPr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u w:val="single"/>
          <w:lang w:val="pl-PL"/>
        </w:rPr>
        <w:lastRenderedPageBreak/>
        <w:t>Predmet</w:t>
      </w:r>
      <w:r w:rsidRPr="00AE3402">
        <w:rPr>
          <w:rFonts w:ascii="Times New Roman" w:hAnsi="Times New Roman" w:cs="Times New Roman"/>
          <w:lang w:val="pl-PL"/>
        </w:rPr>
        <w:t xml:space="preserve">: </w:t>
      </w:r>
      <w:r w:rsidRPr="00AE3402">
        <w:rPr>
          <w:rFonts w:ascii="Times New Roman" w:hAnsi="Times New Roman" w:cs="Times New Roman"/>
          <w:b/>
          <w:lang w:val="pl-PL"/>
        </w:rPr>
        <w:t>Komunikacijsko prezentacijeske vještine</w:t>
      </w:r>
    </w:p>
    <w:tbl>
      <w:tblPr>
        <w:tblStyle w:val="TableGrid"/>
        <w:tblW w:w="0" w:type="auto"/>
        <w:tblLook w:val="04A0"/>
      </w:tblPr>
      <w:tblGrid>
        <w:gridCol w:w="959"/>
        <w:gridCol w:w="4762"/>
        <w:gridCol w:w="3567"/>
      </w:tblGrid>
      <w:tr w:rsidR="00AE3402" w:rsidRPr="00AE3402" w:rsidTr="00580034">
        <w:tc>
          <w:tcPr>
            <w:tcW w:w="5721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Mentor: JelicaParadžik-Lazarević, dipl.oec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6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76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567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959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62" w:type="dxa"/>
          </w:tcPr>
          <w:p w:rsidR="00AE3402" w:rsidRPr="00AE3402" w:rsidRDefault="00AE3402" w:rsidP="00AE34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Upoznavanje i poštivanje kulturoloških razlika</w:t>
            </w:r>
          </w:p>
        </w:tc>
        <w:tc>
          <w:tcPr>
            <w:tcW w:w="3567" w:type="dxa"/>
          </w:tcPr>
          <w:p w:rsidR="00AE3402" w:rsidRPr="00AE3402" w:rsidRDefault="00AE3402" w:rsidP="00AE340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F755E" w:rsidRDefault="00BF755E" w:rsidP="00AE3402">
      <w:pPr>
        <w:spacing w:after="0"/>
        <w:rPr>
          <w:rFonts w:ascii="Times New Roman" w:hAnsi="Times New Roman" w:cs="Times New Roman"/>
          <w:lang w:val="pl-PL"/>
        </w:rPr>
      </w:pPr>
    </w:p>
    <w:p w:rsidR="00BF755E" w:rsidRPr="00BF755E" w:rsidRDefault="00BF755E" w:rsidP="00BF755E">
      <w:pPr>
        <w:spacing w:after="0"/>
        <w:rPr>
          <w:rFonts w:ascii="Times New Roman" w:hAnsi="Times New Roman" w:cs="Times New Roman"/>
          <w:b/>
          <w:lang w:val="pl-PL"/>
        </w:rPr>
      </w:pPr>
      <w:r w:rsidRPr="00BF755E">
        <w:rPr>
          <w:rFonts w:ascii="Times New Roman" w:hAnsi="Times New Roman" w:cs="Times New Roman"/>
          <w:b/>
          <w:lang w:val="pl-PL"/>
        </w:rPr>
        <w:t>Razred: 3.PR</w:t>
      </w:r>
    </w:p>
    <w:p w:rsidR="00BF755E" w:rsidRDefault="00BF755E" w:rsidP="00AE3402">
      <w:pPr>
        <w:spacing w:after="0"/>
        <w:rPr>
          <w:rFonts w:ascii="Times New Roman" w:hAnsi="Times New Roman" w:cs="Times New Roman"/>
          <w:lang w:val="pl-PL"/>
        </w:rPr>
      </w:pPr>
    </w:p>
    <w:p w:rsidR="00AE3402" w:rsidRPr="00AE3402" w:rsidRDefault="00AE3402" w:rsidP="00AE3402">
      <w:pPr>
        <w:spacing w:after="0"/>
        <w:rPr>
          <w:rFonts w:ascii="Times New Roman" w:hAnsi="Times New Roman" w:cs="Times New Roman"/>
          <w:b/>
          <w:lang w:val="pl-PL"/>
        </w:rPr>
      </w:pPr>
      <w:r w:rsidRPr="00AE3402">
        <w:rPr>
          <w:rFonts w:ascii="Times New Roman" w:hAnsi="Times New Roman" w:cs="Times New Roman"/>
          <w:lang w:val="pl-PL"/>
        </w:rPr>
        <w:t xml:space="preserve">Predmet: </w:t>
      </w:r>
      <w:r w:rsidRPr="00AE3402">
        <w:rPr>
          <w:rFonts w:ascii="Times New Roman" w:hAnsi="Times New Roman" w:cs="Times New Roman"/>
          <w:b/>
          <w:lang w:val="pl-PL"/>
        </w:rPr>
        <w:t>Upravljanje prodavaonicom</w:t>
      </w:r>
    </w:p>
    <w:tbl>
      <w:tblPr>
        <w:tblStyle w:val="TableGrid"/>
        <w:tblW w:w="0" w:type="auto"/>
        <w:tblLook w:val="04A0"/>
      </w:tblPr>
      <w:tblGrid>
        <w:gridCol w:w="941"/>
        <w:gridCol w:w="4615"/>
        <w:gridCol w:w="3732"/>
      </w:tblGrid>
      <w:tr w:rsidR="00AE3402" w:rsidRPr="00AE3402" w:rsidTr="00580034">
        <w:tc>
          <w:tcPr>
            <w:tcW w:w="5556" w:type="dxa"/>
            <w:gridSpan w:val="2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Mentor: Domagoj Lučić, dipl.oec</w:t>
            </w:r>
          </w:p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73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E3402" w:rsidRPr="00AE3402" w:rsidTr="00580034">
        <w:tc>
          <w:tcPr>
            <w:tcW w:w="941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615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732" w:type="dxa"/>
          </w:tcPr>
          <w:p w:rsidR="00AE3402" w:rsidRPr="00AE3402" w:rsidRDefault="00AE3402" w:rsidP="00AE3402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E3402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AE3402" w:rsidRPr="00AE3402" w:rsidTr="00580034">
        <w:tc>
          <w:tcPr>
            <w:tcW w:w="941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15" w:type="dxa"/>
          </w:tcPr>
          <w:p w:rsidR="00AE3402" w:rsidRPr="00AE3402" w:rsidRDefault="00AE3402" w:rsidP="00AE3402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E3402">
              <w:rPr>
                <w:rFonts w:ascii="Times New Roman" w:hAnsi="Times New Roman" w:cs="Times New Roman"/>
                <w:lang w:val="pl-PL"/>
              </w:rPr>
              <w:t>Blagajničko poslovanje i kontrola blagajne</w:t>
            </w:r>
          </w:p>
        </w:tc>
        <w:tc>
          <w:tcPr>
            <w:tcW w:w="3732" w:type="dxa"/>
          </w:tcPr>
          <w:p w:rsidR="00AE3402" w:rsidRPr="00AE3402" w:rsidRDefault="00AE3402" w:rsidP="00AE3402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E3402" w:rsidRPr="00AE3402" w:rsidTr="00580034">
        <w:tc>
          <w:tcPr>
            <w:tcW w:w="941" w:type="dxa"/>
          </w:tcPr>
          <w:p w:rsidR="00AE3402" w:rsidRPr="00AE3402" w:rsidRDefault="00AE3402" w:rsidP="00AE340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15" w:type="dxa"/>
          </w:tcPr>
          <w:p w:rsidR="00AE3402" w:rsidRPr="00AE3402" w:rsidRDefault="00AE3402" w:rsidP="00AE340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E3402">
              <w:rPr>
                <w:rFonts w:ascii="Times New Roman" w:hAnsi="Times New Roman" w:cs="Times New Roman"/>
              </w:rPr>
              <w:t>Popis robe u prodavaonici</w:t>
            </w:r>
          </w:p>
        </w:tc>
        <w:tc>
          <w:tcPr>
            <w:tcW w:w="3732" w:type="dxa"/>
          </w:tcPr>
          <w:p w:rsidR="00AE3402" w:rsidRPr="00AE3402" w:rsidRDefault="00AE3402" w:rsidP="00AE340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3402" w:rsidRDefault="00AE3402" w:rsidP="00AE340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1D528D" w:rsidRPr="00AE3402" w:rsidRDefault="001D528D" w:rsidP="001D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D528D" w:rsidRPr="00533F2A" w:rsidRDefault="001D528D" w:rsidP="00533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276">
        <w:rPr>
          <w:rFonts w:ascii="Times New Roman" w:hAnsi="Times New Roman" w:cs="Times New Roman"/>
          <w:b/>
          <w:sz w:val="24"/>
          <w:szCs w:val="24"/>
        </w:rPr>
        <w:t xml:space="preserve">Povjerenstvo: </w:t>
      </w:r>
    </w:p>
    <w:p w:rsidR="001D528D" w:rsidRPr="00325276" w:rsidRDefault="001D528D" w:rsidP="001D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Tomislav Jurič, dipl. oec.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Ankica Cezner, dipl. oec.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 xml:space="preserve">Bernardica Šušak, </w:t>
      </w:r>
      <w:r w:rsidRPr="00325276">
        <w:rPr>
          <w:rFonts w:ascii="Times New Roman" w:eastAsia="Calibri" w:hAnsi="Times New Roman" w:cs="Times New Roman"/>
          <w:sz w:val="24"/>
          <w:szCs w:val="24"/>
        </w:rPr>
        <w:t>univ.spec.oec.</w:t>
      </w:r>
    </w:p>
    <w:p w:rsidR="00533F2A" w:rsidRPr="00795361" w:rsidRDefault="00533F2A" w:rsidP="00B307C8">
      <w:pPr>
        <w:tabs>
          <w:tab w:val="left" w:pos="2988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33F2A" w:rsidRPr="00533F2A" w:rsidRDefault="00533F2A" w:rsidP="00B307C8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33F2A">
        <w:rPr>
          <w:rFonts w:ascii="Times New Roman" w:hAnsi="Times New Roman" w:cs="Times New Roman"/>
          <w:b/>
          <w:sz w:val="24"/>
          <w:szCs w:val="24"/>
          <w:lang w:val="pl-PL"/>
        </w:rPr>
        <w:t>Razred: 4.E1</w:t>
      </w:r>
    </w:p>
    <w:p w:rsidR="00B307C8" w:rsidRPr="00533F2A" w:rsidRDefault="00B307C8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b/>
          <w:lang w:val="pl-PL"/>
        </w:rPr>
        <w:t>: Marketing</w:t>
      </w:r>
    </w:p>
    <w:tbl>
      <w:tblPr>
        <w:tblStyle w:val="TableGrid"/>
        <w:tblW w:w="0" w:type="auto"/>
        <w:tblLook w:val="04A0"/>
      </w:tblPr>
      <w:tblGrid>
        <w:gridCol w:w="823"/>
        <w:gridCol w:w="5658"/>
        <w:gridCol w:w="2807"/>
      </w:tblGrid>
      <w:tr w:rsidR="00B307C8" w:rsidRPr="00533F2A" w:rsidTr="00580034">
        <w:tc>
          <w:tcPr>
            <w:tcW w:w="6481" w:type="dxa"/>
            <w:gridSpan w:val="2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Mentor: Bernardica Šušak, univ.spec.oec.</w:t>
            </w:r>
          </w:p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07C8" w:rsidRPr="00533F2A" w:rsidTr="00580034">
        <w:tc>
          <w:tcPr>
            <w:tcW w:w="823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5658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280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823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5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58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Globalni  marketing</w:t>
            </w:r>
          </w:p>
        </w:tc>
        <w:tc>
          <w:tcPr>
            <w:tcW w:w="280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823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5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658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Istraživanje tržišta</w:t>
            </w:r>
          </w:p>
        </w:tc>
        <w:tc>
          <w:tcPr>
            <w:tcW w:w="280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823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5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658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Segmentacija tržišta</w:t>
            </w:r>
          </w:p>
        </w:tc>
        <w:tc>
          <w:tcPr>
            <w:tcW w:w="280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823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5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658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Marka proizvoda</w:t>
            </w:r>
          </w:p>
        </w:tc>
        <w:tc>
          <w:tcPr>
            <w:tcW w:w="280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823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5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658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Sekundarne promocijske aktivnosti</w:t>
            </w:r>
          </w:p>
        </w:tc>
        <w:tc>
          <w:tcPr>
            <w:tcW w:w="280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823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5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658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Odrednice marketinga</w:t>
            </w:r>
          </w:p>
        </w:tc>
        <w:tc>
          <w:tcPr>
            <w:tcW w:w="280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307C8" w:rsidRPr="00533F2A" w:rsidRDefault="00B307C8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533F2A" w:rsidRDefault="00B307C8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lang w:val="pl-PL"/>
        </w:rPr>
        <w:t>Predmet</w:t>
      </w:r>
      <w:r w:rsidRPr="00533F2A">
        <w:rPr>
          <w:rFonts w:ascii="Times New Roman" w:hAnsi="Times New Roman" w:cs="Times New Roman"/>
          <w:b/>
          <w:lang w:val="pl-PL"/>
        </w:rPr>
        <w:t>: Statistika</w:t>
      </w:r>
    </w:p>
    <w:tbl>
      <w:tblPr>
        <w:tblStyle w:val="TableGrid"/>
        <w:tblW w:w="0" w:type="auto"/>
        <w:tblLook w:val="04A0"/>
      </w:tblPr>
      <w:tblGrid>
        <w:gridCol w:w="866"/>
        <w:gridCol w:w="4316"/>
        <w:gridCol w:w="4106"/>
      </w:tblGrid>
      <w:tr w:rsidR="00B307C8" w:rsidRPr="00533F2A" w:rsidTr="00580034">
        <w:tc>
          <w:tcPr>
            <w:tcW w:w="5182" w:type="dxa"/>
            <w:gridSpan w:val="2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Mentor: Bernardica Šušak, univ.spec.oec.</w:t>
            </w:r>
          </w:p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07C8" w:rsidRPr="00533F2A" w:rsidTr="00580034">
        <w:tc>
          <w:tcPr>
            <w:tcW w:w="86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431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410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866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6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1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Prikazivanje pojava – tabelarno i grafički</w:t>
            </w:r>
          </w:p>
        </w:tc>
        <w:tc>
          <w:tcPr>
            <w:tcW w:w="410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</w:p>
    <w:p w:rsidR="00533F2A" w:rsidRP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33F2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Razred. 4.E2</w:t>
      </w: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P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b/>
          <w:lang w:val="pl-PL"/>
        </w:rPr>
        <w:t>: Marketing</w:t>
      </w:r>
    </w:p>
    <w:tbl>
      <w:tblPr>
        <w:tblStyle w:val="TableGrid"/>
        <w:tblW w:w="0" w:type="auto"/>
        <w:tblLook w:val="04A0"/>
      </w:tblPr>
      <w:tblGrid>
        <w:gridCol w:w="823"/>
        <w:gridCol w:w="5658"/>
        <w:gridCol w:w="2807"/>
      </w:tblGrid>
      <w:tr w:rsidR="00533F2A" w:rsidRPr="00533F2A" w:rsidTr="00580034">
        <w:tc>
          <w:tcPr>
            <w:tcW w:w="6481" w:type="dxa"/>
            <w:gridSpan w:val="2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Mentor: Bernardica Šušak, univ.spec.oec.</w:t>
            </w:r>
          </w:p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3F2A" w:rsidRPr="00533F2A" w:rsidTr="00580034">
        <w:tc>
          <w:tcPr>
            <w:tcW w:w="823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5658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2807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533F2A" w:rsidRPr="00533F2A" w:rsidTr="00580034">
        <w:tc>
          <w:tcPr>
            <w:tcW w:w="823" w:type="dxa"/>
          </w:tcPr>
          <w:p w:rsidR="00533F2A" w:rsidRPr="00533F2A" w:rsidRDefault="00533F2A" w:rsidP="00580034">
            <w:pPr>
              <w:pStyle w:val="ListParagraph"/>
              <w:numPr>
                <w:ilvl w:val="0"/>
                <w:numId w:val="19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658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Ponašanje potrošača</w:t>
            </w:r>
          </w:p>
        </w:tc>
        <w:tc>
          <w:tcPr>
            <w:tcW w:w="2807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33F2A" w:rsidRPr="00533F2A" w:rsidTr="00580034">
        <w:tc>
          <w:tcPr>
            <w:tcW w:w="823" w:type="dxa"/>
          </w:tcPr>
          <w:p w:rsidR="00533F2A" w:rsidRPr="00533F2A" w:rsidRDefault="00533F2A" w:rsidP="00580034">
            <w:pPr>
              <w:pStyle w:val="ListParagraph"/>
              <w:numPr>
                <w:ilvl w:val="0"/>
                <w:numId w:val="19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658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Promocija</w:t>
            </w:r>
          </w:p>
        </w:tc>
        <w:tc>
          <w:tcPr>
            <w:tcW w:w="2807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F2A" w:rsidRDefault="00533F2A" w:rsidP="00533F2A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Pr="00533F2A" w:rsidRDefault="00533F2A" w:rsidP="00533F2A">
      <w:pPr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lang w:val="pl-PL"/>
        </w:rPr>
        <w:t xml:space="preserve">: </w:t>
      </w:r>
      <w:r w:rsidRPr="00533F2A">
        <w:rPr>
          <w:rFonts w:ascii="Times New Roman" w:hAnsi="Times New Roman" w:cs="Times New Roman"/>
          <w:b/>
          <w:lang w:val="pl-PL"/>
        </w:rPr>
        <w:t>Upravljanje prodajom</w:t>
      </w:r>
    </w:p>
    <w:tbl>
      <w:tblPr>
        <w:tblStyle w:val="TableGrid"/>
        <w:tblW w:w="0" w:type="auto"/>
        <w:tblLook w:val="04A0"/>
      </w:tblPr>
      <w:tblGrid>
        <w:gridCol w:w="942"/>
        <w:gridCol w:w="4470"/>
        <w:gridCol w:w="3876"/>
      </w:tblGrid>
      <w:tr w:rsidR="00533F2A" w:rsidRPr="00533F2A" w:rsidTr="00580034">
        <w:tc>
          <w:tcPr>
            <w:tcW w:w="5412" w:type="dxa"/>
            <w:gridSpan w:val="2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Mentor: Tomislav Jurič</w:t>
            </w:r>
          </w:p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6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33F2A" w:rsidRPr="00533F2A" w:rsidTr="00580034">
        <w:tc>
          <w:tcPr>
            <w:tcW w:w="942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470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876" w:type="dxa"/>
          </w:tcPr>
          <w:p w:rsidR="00533F2A" w:rsidRPr="00533F2A" w:rsidRDefault="00533F2A" w:rsidP="00580034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533F2A" w:rsidRPr="00533F2A" w:rsidTr="00580034">
        <w:tc>
          <w:tcPr>
            <w:tcW w:w="942" w:type="dxa"/>
          </w:tcPr>
          <w:p w:rsidR="00533F2A" w:rsidRPr="00533F2A" w:rsidRDefault="00533F2A" w:rsidP="0058003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70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Distribucijski kanali</w:t>
            </w:r>
          </w:p>
        </w:tc>
        <w:tc>
          <w:tcPr>
            <w:tcW w:w="3876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33F2A" w:rsidRPr="00533F2A" w:rsidTr="00580034">
        <w:tc>
          <w:tcPr>
            <w:tcW w:w="942" w:type="dxa"/>
          </w:tcPr>
          <w:p w:rsidR="00533F2A" w:rsidRPr="00533F2A" w:rsidRDefault="00533F2A" w:rsidP="0058003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70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Pristup kupcu</w:t>
            </w:r>
          </w:p>
        </w:tc>
        <w:tc>
          <w:tcPr>
            <w:tcW w:w="3876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33F2A" w:rsidRPr="00533F2A" w:rsidTr="00580034">
        <w:tc>
          <w:tcPr>
            <w:tcW w:w="942" w:type="dxa"/>
          </w:tcPr>
          <w:p w:rsidR="00533F2A" w:rsidRPr="00533F2A" w:rsidRDefault="00533F2A" w:rsidP="0058003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70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Motivacija u prodaji</w:t>
            </w:r>
          </w:p>
        </w:tc>
        <w:tc>
          <w:tcPr>
            <w:tcW w:w="3876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33F2A" w:rsidRPr="00533F2A" w:rsidTr="00580034">
        <w:tc>
          <w:tcPr>
            <w:tcW w:w="942" w:type="dxa"/>
          </w:tcPr>
          <w:p w:rsidR="00533F2A" w:rsidRPr="00533F2A" w:rsidRDefault="00533F2A" w:rsidP="0058003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70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Unapređenje prodaje</w:t>
            </w:r>
          </w:p>
        </w:tc>
        <w:tc>
          <w:tcPr>
            <w:tcW w:w="3876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33F2A" w:rsidRPr="00533F2A" w:rsidTr="00580034">
        <w:tc>
          <w:tcPr>
            <w:tcW w:w="942" w:type="dxa"/>
          </w:tcPr>
          <w:p w:rsidR="00533F2A" w:rsidRPr="00533F2A" w:rsidRDefault="00533F2A" w:rsidP="0058003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70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Telemarketing</w:t>
            </w:r>
          </w:p>
        </w:tc>
        <w:tc>
          <w:tcPr>
            <w:tcW w:w="3876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33F2A" w:rsidRPr="00533F2A" w:rsidTr="00580034">
        <w:tc>
          <w:tcPr>
            <w:tcW w:w="942" w:type="dxa"/>
          </w:tcPr>
          <w:p w:rsidR="00533F2A" w:rsidRPr="00533F2A" w:rsidRDefault="00533F2A" w:rsidP="00580034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70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Elektornička prodaja</w:t>
            </w:r>
          </w:p>
        </w:tc>
        <w:tc>
          <w:tcPr>
            <w:tcW w:w="3876" w:type="dxa"/>
          </w:tcPr>
          <w:p w:rsidR="00533F2A" w:rsidRPr="00533F2A" w:rsidRDefault="00533F2A" w:rsidP="00580034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33F2A" w:rsidRP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33F2A">
        <w:rPr>
          <w:rFonts w:ascii="Times New Roman" w:hAnsi="Times New Roman" w:cs="Times New Roman"/>
          <w:b/>
          <w:sz w:val="24"/>
          <w:szCs w:val="24"/>
          <w:lang w:val="pl-PL"/>
        </w:rPr>
        <w:t>Razred: 4.K1</w:t>
      </w: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Predmet: Marketing</w:t>
      </w:r>
    </w:p>
    <w:tbl>
      <w:tblPr>
        <w:tblStyle w:val="TableGrid"/>
        <w:tblW w:w="0" w:type="auto"/>
        <w:tblLook w:val="04A0"/>
      </w:tblPr>
      <w:tblGrid>
        <w:gridCol w:w="794"/>
        <w:gridCol w:w="5835"/>
        <w:gridCol w:w="2659"/>
      </w:tblGrid>
      <w:tr w:rsidR="00B307C8" w:rsidRPr="00533F2A" w:rsidTr="00580034">
        <w:tc>
          <w:tcPr>
            <w:tcW w:w="6629" w:type="dxa"/>
            <w:gridSpan w:val="2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Mentor: Bernardica Šušak, univ.spec.oec.</w:t>
            </w:r>
          </w:p>
          <w:p w:rsidR="00B307C8" w:rsidRPr="00533F2A" w:rsidRDefault="00B307C8" w:rsidP="00533F2A">
            <w:pPr>
              <w:tabs>
                <w:tab w:val="left" w:pos="126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59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07C8" w:rsidRPr="00533F2A" w:rsidTr="00580034">
        <w:tc>
          <w:tcPr>
            <w:tcW w:w="79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583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2659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794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2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5835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Marketinški splet</w:t>
            </w:r>
          </w:p>
        </w:tc>
        <w:tc>
          <w:tcPr>
            <w:tcW w:w="2659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533F2A" w:rsidRDefault="00533F2A" w:rsidP="00533F2A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Pr="00533F2A" w:rsidRDefault="00533F2A" w:rsidP="00533F2A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33F2A">
        <w:rPr>
          <w:rFonts w:ascii="Times New Roman" w:hAnsi="Times New Roman" w:cs="Times New Roman"/>
          <w:b/>
          <w:sz w:val="24"/>
          <w:szCs w:val="24"/>
          <w:lang w:val="pl-PL"/>
        </w:rPr>
        <w:t>Razred: 4.K2</w:t>
      </w:r>
    </w:p>
    <w:p w:rsidR="00533F2A" w:rsidRDefault="00533F2A" w:rsidP="00533F2A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533F2A" w:rsidRDefault="00B307C8" w:rsidP="00533F2A">
      <w:pPr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lang w:val="pl-PL"/>
        </w:rPr>
        <w:t xml:space="preserve">: </w:t>
      </w:r>
      <w:r w:rsidRPr="00533F2A">
        <w:rPr>
          <w:rFonts w:ascii="Times New Roman" w:hAnsi="Times New Roman" w:cs="Times New Roman"/>
          <w:b/>
          <w:lang w:val="pl-PL"/>
        </w:rPr>
        <w:t>Strukovne vježbe 1 i 2</w:t>
      </w:r>
    </w:p>
    <w:tbl>
      <w:tblPr>
        <w:tblStyle w:val="TableGrid"/>
        <w:tblW w:w="0" w:type="auto"/>
        <w:tblLook w:val="04A0"/>
      </w:tblPr>
      <w:tblGrid>
        <w:gridCol w:w="942"/>
        <w:gridCol w:w="4652"/>
        <w:gridCol w:w="3694"/>
      </w:tblGrid>
      <w:tr w:rsidR="00B307C8" w:rsidRPr="00533F2A" w:rsidTr="00580034">
        <w:tc>
          <w:tcPr>
            <w:tcW w:w="5594" w:type="dxa"/>
            <w:gridSpan w:val="2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Mentor: Tomislav Jurič</w:t>
            </w:r>
          </w:p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Motivacija u prodaji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Odlike dobrih prodavača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Poslovni bonton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Asortiman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Ambalaža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Trgovina i zaštita okoliša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Skladište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Oprema skladišta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5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Smještaj i označavanje robe u skladištu</w:t>
            </w:r>
          </w:p>
        </w:tc>
        <w:tc>
          <w:tcPr>
            <w:tcW w:w="3694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533F2A" w:rsidRDefault="00B307C8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lastRenderedPageBreak/>
        <w:t>Predmet</w:t>
      </w:r>
      <w:r w:rsidRPr="00533F2A">
        <w:rPr>
          <w:rFonts w:ascii="Times New Roman" w:hAnsi="Times New Roman" w:cs="Times New Roman"/>
          <w:b/>
          <w:lang w:val="pl-PL"/>
        </w:rPr>
        <w:t>: Računovodstvo</w:t>
      </w:r>
    </w:p>
    <w:tbl>
      <w:tblPr>
        <w:tblStyle w:val="TableGrid"/>
        <w:tblW w:w="0" w:type="auto"/>
        <w:tblLook w:val="04A0"/>
      </w:tblPr>
      <w:tblGrid>
        <w:gridCol w:w="872"/>
        <w:gridCol w:w="4667"/>
        <w:gridCol w:w="3749"/>
      </w:tblGrid>
      <w:tr w:rsidR="00B307C8" w:rsidRPr="00533F2A" w:rsidTr="00580034">
        <w:tc>
          <w:tcPr>
            <w:tcW w:w="5539" w:type="dxa"/>
            <w:gridSpan w:val="2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Mentor: Ankica Cezner</w:t>
            </w:r>
          </w:p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07C8" w:rsidRPr="00533F2A" w:rsidTr="00580034">
        <w:tc>
          <w:tcPr>
            <w:tcW w:w="872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466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3749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87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9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6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Knjigovodstveno praćenje dugotrajne materijalne imovine</w:t>
            </w:r>
          </w:p>
        </w:tc>
        <w:tc>
          <w:tcPr>
            <w:tcW w:w="3749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528D" w:rsidRPr="00B307C8" w:rsidRDefault="001D528D" w:rsidP="00533F2A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276">
        <w:rPr>
          <w:rFonts w:ascii="Times New Roman" w:eastAsia="Calibri" w:hAnsi="Times New Roman" w:cs="Times New Roman"/>
          <w:b/>
          <w:sz w:val="24"/>
          <w:szCs w:val="24"/>
        </w:rPr>
        <w:t>Povjerenstvo:</w:t>
      </w:r>
    </w:p>
    <w:p w:rsidR="001D528D" w:rsidRPr="00325276" w:rsidRDefault="001D528D" w:rsidP="001D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mr. sc.</w:t>
      </w:r>
      <w:r w:rsidRPr="00325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276">
        <w:rPr>
          <w:rFonts w:ascii="Times New Roman" w:hAnsi="Times New Roman" w:cs="Times New Roman"/>
          <w:sz w:val="24"/>
          <w:szCs w:val="24"/>
        </w:rPr>
        <w:t>Nikola Hrehorović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Ante Jurić, dip. inf.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Anamarija Gajger Dunđerović, dipl. oec.</w:t>
      </w:r>
    </w:p>
    <w:p w:rsidR="00533F2A" w:rsidRPr="00795361" w:rsidRDefault="00533F2A" w:rsidP="00B307C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3F2A" w:rsidRPr="00533F2A" w:rsidRDefault="00533F2A" w:rsidP="00533F2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33F2A">
        <w:rPr>
          <w:rFonts w:ascii="Times New Roman" w:hAnsi="Times New Roman" w:cs="Times New Roman"/>
          <w:b/>
          <w:sz w:val="24"/>
          <w:szCs w:val="24"/>
          <w:lang w:val="pl-PL"/>
        </w:rPr>
        <w:t>Razred: 4.E1</w:t>
      </w:r>
    </w:p>
    <w:p w:rsidR="00B307C8" w:rsidRPr="00533F2A" w:rsidRDefault="00B307C8" w:rsidP="00533F2A">
      <w:pPr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lang w:val="pl-PL"/>
        </w:rPr>
        <w:t xml:space="preserve">: </w:t>
      </w:r>
      <w:r w:rsidRPr="00533F2A">
        <w:rPr>
          <w:rFonts w:ascii="Times New Roman" w:hAnsi="Times New Roman" w:cs="Times New Roman"/>
          <w:b/>
          <w:lang w:val="pl-PL"/>
        </w:rPr>
        <w:t xml:space="preserve">Bankarstvo i osiguranje </w:t>
      </w:r>
    </w:p>
    <w:tbl>
      <w:tblPr>
        <w:tblStyle w:val="TableGrid"/>
        <w:tblW w:w="0" w:type="auto"/>
        <w:tblLook w:val="04A0"/>
      </w:tblPr>
      <w:tblGrid>
        <w:gridCol w:w="877"/>
        <w:gridCol w:w="4556"/>
        <w:gridCol w:w="3855"/>
      </w:tblGrid>
      <w:tr w:rsidR="00B307C8" w:rsidRPr="00533F2A" w:rsidTr="00580034">
        <w:tc>
          <w:tcPr>
            <w:tcW w:w="5433" w:type="dxa"/>
            <w:gridSpan w:val="2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Mentor: mr. sc. Nikola Hrehorović</w:t>
            </w:r>
          </w:p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07C8" w:rsidRPr="00533F2A" w:rsidTr="00580034">
        <w:tc>
          <w:tcPr>
            <w:tcW w:w="87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Red. br.</w:t>
            </w:r>
          </w:p>
        </w:tc>
        <w:tc>
          <w:tcPr>
            <w:tcW w:w="455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877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5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Novac – jučer, danas i sutra</w:t>
            </w: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533F2A" w:rsidTr="00580034">
        <w:tc>
          <w:tcPr>
            <w:tcW w:w="877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5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Hrvatski bankarski sustav</w:t>
            </w: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877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5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Kreditni poslovi</w:t>
            </w: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533F2A" w:rsidTr="00580034">
        <w:tc>
          <w:tcPr>
            <w:tcW w:w="877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5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Tekući račun</w:t>
            </w: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877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5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Životno osiguranje</w:t>
            </w: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877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5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Transakcijski računi građana</w:t>
            </w: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533F2A" w:rsidTr="00580034">
        <w:tc>
          <w:tcPr>
            <w:tcW w:w="877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56" w:type="dxa"/>
          </w:tcPr>
          <w:p w:rsidR="00B307C8" w:rsidRPr="00533F2A" w:rsidRDefault="00B307C8" w:rsidP="00533F2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Osiguranje imovine</w:t>
            </w: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533F2A" w:rsidTr="00580034">
        <w:tc>
          <w:tcPr>
            <w:tcW w:w="877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56" w:type="dxa"/>
          </w:tcPr>
          <w:p w:rsidR="00B307C8" w:rsidRPr="00533F2A" w:rsidRDefault="00B307C8" w:rsidP="00533F2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Poslovanje Ancona Grupa d.o.o. s bankama</w:t>
            </w:r>
          </w:p>
        </w:tc>
        <w:tc>
          <w:tcPr>
            <w:tcW w:w="3855" w:type="dxa"/>
          </w:tcPr>
          <w:p w:rsidR="00B307C8" w:rsidRPr="00533F2A" w:rsidRDefault="00B307C8" w:rsidP="00533F2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B307C8" w:rsidRPr="00533F2A" w:rsidRDefault="00B307C8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533F2A" w:rsidRDefault="00B307C8" w:rsidP="00533F2A">
      <w:pPr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lang w:val="pl-PL"/>
        </w:rPr>
        <w:t xml:space="preserve">: </w:t>
      </w:r>
      <w:r w:rsidRPr="00533F2A">
        <w:rPr>
          <w:rFonts w:ascii="Times New Roman" w:hAnsi="Times New Roman" w:cs="Times New Roman"/>
          <w:b/>
          <w:lang w:val="pl-PL"/>
        </w:rPr>
        <w:t>Tržište kapitala</w:t>
      </w:r>
    </w:p>
    <w:tbl>
      <w:tblPr>
        <w:tblStyle w:val="TableGrid"/>
        <w:tblW w:w="0" w:type="auto"/>
        <w:tblLook w:val="04A0"/>
      </w:tblPr>
      <w:tblGrid>
        <w:gridCol w:w="846"/>
        <w:gridCol w:w="4450"/>
        <w:gridCol w:w="3992"/>
      </w:tblGrid>
      <w:tr w:rsidR="00B307C8" w:rsidRPr="00533F2A" w:rsidTr="00580034">
        <w:tc>
          <w:tcPr>
            <w:tcW w:w="5296" w:type="dxa"/>
            <w:gridSpan w:val="2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Mentor: mr. sc. Nikola Hrehorović</w:t>
            </w:r>
          </w:p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07C8" w:rsidRPr="00533F2A" w:rsidTr="00580034">
        <w:tc>
          <w:tcPr>
            <w:tcW w:w="846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Red. br.</w:t>
            </w:r>
          </w:p>
        </w:tc>
        <w:tc>
          <w:tcPr>
            <w:tcW w:w="4450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992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846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Dionice i trgovanje dionicama na Zagrebačkoj burzi</w:t>
            </w:r>
          </w:p>
        </w:tc>
        <w:tc>
          <w:tcPr>
            <w:tcW w:w="399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533F2A" w:rsidTr="00580034">
        <w:tc>
          <w:tcPr>
            <w:tcW w:w="846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Hrvatsko tržište kapitala – Zagrebačka burza</w:t>
            </w:r>
          </w:p>
        </w:tc>
        <w:tc>
          <w:tcPr>
            <w:tcW w:w="399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533F2A" w:rsidTr="00580034">
        <w:tc>
          <w:tcPr>
            <w:tcW w:w="846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 xml:space="preserve">Mirovinski fondovi </w:t>
            </w:r>
          </w:p>
        </w:tc>
        <w:tc>
          <w:tcPr>
            <w:tcW w:w="399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846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50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Investicijski fondovi</w:t>
            </w:r>
          </w:p>
        </w:tc>
        <w:tc>
          <w:tcPr>
            <w:tcW w:w="3992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P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33F2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Razred. 4.K1</w:t>
      </w:r>
    </w:p>
    <w:p w:rsidR="00533F2A" w:rsidRP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</w:p>
    <w:p w:rsidR="00B307C8" w:rsidRPr="00533F2A" w:rsidRDefault="00B307C8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b/>
          <w:lang w:val="pl-PL"/>
        </w:rPr>
        <w:t>: Informatika</w:t>
      </w:r>
    </w:p>
    <w:tbl>
      <w:tblPr>
        <w:tblStyle w:val="TableGrid"/>
        <w:tblW w:w="9288" w:type="dxa"/>
        <w:tblLook w:val="04A0"/>
      </w:tblPr>
      <w:tblGrid>
        <w:gridCol w:w="1101"/>
        <w:gridCol w:w="4313"/>
        <w:gridCol w:w="3874"/>
      </w:tblGrid>
      <w:tr w:rsidR="00B307C8" w:rsidRPr="00533F2A" w:rsidTr="00580034">
        <w:tc>
          <w:tcPr>
            <w:tcW w:w="5414" w:type="dxa"/>
            <w:gridSpan w:val="2"/>
          </w:tcPr>
          <w:p w:rsidR="00B307C8" w:rsidRPr="00533F2A" w:rsidRDefault="00B307C8" w:rsidP="00533F2A">
            <w:pPr>
              <w:pStyle w:val="nospacing0"/>
              <w:spacing w:before="0" w:beforeAutospacing="0" w:after="0" w:afterAutospacing="0" w:line="276" w:lineRule="auto"/>
              <w:rPr>
                <w:rStyle w:val="apple-style-span"/>
                <w:b/>
                <w:bCs/>
                <w:sz w:val="22"/>
                <w:szCs w:val="22"/>
              </w:rPr>
            </w:pPr>
            <w:r w:rsidRPr="00533F2A">
              <w:rPr>
                <w:rStyle w:val="apple-style-span"/>
                <w:b/>
                <w:bCs/>
                <w:sz w:val="22"/>
                <w:szCs w:val="22"/>
              </w:rPr>
              <w:t>Mentor: Ante Jurić, dipl.inf.</w:t>
            </w:r>
          </w:p>
          <w:p w:rsidR="00B307C8" w:rsidRPr="00533F2A" w:rsidRDefault="00B307C8" w:rsidP="00533F2A">
            <w:pPr>
              <w:pStyle w:val="nospacing0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4" w:type="dxa"/>
          </w:tcPr>
          <w:p w:rsidR="00B307C8" w:rsidRPr="00533F2A" w:rsidRDefault="00B307C8" w:rsidP="00533F2A">
            <w:pPr>
              <w:pStyle w:val="nospacing0"/>
              <w:spacing w:before="0" w:beforeAutospacing="0" w:after="0" w:afterAutospacing="0" w:line="276" w:lineRule="auto"/>
              <w:rPr>
                <w:rStyle w:val="apple-style-span"/>
                <w:b/>
                <w:bCs/>
                <w:sz w:val="22"/>
                <w:szCs w:val="22"/>
              </w:rPr>
            </w:pPr>
          </w:p>
        </w:tc>
      </w:tr>
      <w:tr w:rsidR="00B307C8" w:rsidRPr="00533F2A" w:rsidTr="00580034">
        <w:tc>
          <w:tcPr>
            <w:tcW w:w="1101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4313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387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1101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13" w:type="dxa"/>
            <w:vAlign w:val="bottom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  <w:r w:rsidRPr="00533F2A">
              <w:rPr>
                <w:rFonts w:ascii="Times New Roman" w:eastAsia="Times New Roman" w:hAnsi="Times New Roman" w:cs="Times New Roman"/>
                <w:lang w:val="pl-PL" w:eastAsia="hr-HR"/>
              </w:rPr>
              <w:t>Sigurnost i zaštita na internetu</w:t>
            </w:r>
          </w:p>
        </w:tc>
        <w:tc>
          <w:tcPr>
            <w:tcW w:w="387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val="pl-PL" w:eastAsia="hr-HR"/>
              </w:rPr>
            </w:pPr>
          </w:p>
        </w:tc>
      </w:tr>
      <w:tr w:rsidR="00B307C8" w:rsidRPr="00533F2A" w:rsidTr="00580034">
        <w:tc>
          <w:tcPr>
            <w:tcW w:w="1101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13" w:type="dxa"/>
            <w:vAlign w:val="bottom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3F2A">
              <w:rPr>
                <w:rFonts w:ascii="Times New Roman" w:eastAsia="Times New Roman" w:hAnsi="Times New Roman" w:cs="Times New Roman"/>
                <w:lang w:eastAsia="hr-HR"/>
              </w:rPr>
              <w:t>Razvoj osobnih računala</w:t>
            </w:r>
          </w:p>
        </w:tc>
        <w:tc>
          <w:tcPr>
            <w:tcW w:w="387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07C8" w:rsidRPr="00533F2A" w:rsidTr="00580034">
        <w:tc>
          <w:tcPr>
            <w:tcW w:w="1101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13" w:type="dxa"/>
            <w:vAlign w:val="bottom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3F2A">
              <w:rPr>
                <w:rFonts w:ascii="Times New Roman" w:eastAsia="Times New Roman" w:hAnsi="Times New Roman" w:cs="Times New Roman"/>
                <w:lang w:eastAsia="hr-HR"/>
              </w:rPr>
              <w:t>Razvoj mobitela</w:t>
            </w:r>
          </w:p>
        </w:tc>
        <w:tc>
          <w:tcPr>
            <w:tcW w:w="387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07C8" w:rsidRPr="00533F2A" w:rsidTr="00580034">
        <w:tc>
          <w:tcPr>
            <w:tcW w:w="1101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13" w:type="dxa"/>
            <w:vAlign w:val="bottom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3F2A">
              <w:rPr>
                <w:rFonts w:ascii="Times New Roman" w:eastAsia="Times New Roman" w:hAnsi="Times New Roman" w:cs="Times New Roman"/>
                <w:lang w:eastAsia="hr-HR"/>
              </w:rPr>
              <w:t>Društvene mreže</w:t>
            </w:r>
          </w:p>
        </w:tc>
        <w:tc>
          <w:tcPr>
            <w:tcW w:w="387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P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33F2A">
        <w:rPr>
          <w:rFonts w:ascii="Times New Roman" w:hAnsi="Times New Roman" w:cs="Times New Roman"/>
          <w:b/>
          <w:sz w:val="24"/>
          <w:szCs w:val="24"/>
          <w:lang w:val="pl-PL"/>
        </w:rPr>
        <w:t>Razred. 4.K2</w:t>
      </w:r>
    </w:p>
    <w:p w:rsidR="00533F2A" w:rsidRDefault="00533F2A" w:rsidP="00533F2A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533F2A" w:rsidRDefault="00B307C8" w:rsidP="00533F2A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b/>
          <w:lang w:val="pl-PL"/>
        </w:rPr>
        <w:t>: Informatik</w:t>
      </w:r>
      <w:r w:rsidR="00533F2A">
        <w:rPr>
          <w:rFonts w:ascii="Times New Roman" w:hAnsi="Times New Roman" w:cs="Times New Roman"/>
          <w:b/>
          <w:lang w:val="pl-PL"/>
        </w:rPr>
        <w:t>a</w:t>
      </w:r>
    </w:p>
    <w:tbl>
      <w:tblPr>
        <w:tblStyle w:val="TableGrid"/>
        <w:tblW w:w="9288" w:type="dxa"/>
        <w:tblLook w:val="04A0"/>
      </w:tblPr>
      <w:tblGrid>
        <w:gridCol w:w="1101"/>
        <w:gridCol w:w="4313"/>
        <w:gridCol w:w="3874"/>
      </w:tblGrid>
      <w:tr w:rsidR="00B307C8" w:rsidRPr="00533F2A" w:rsidTr="00580034">
        <w:tc>
          <w:tcPr>
            <w:tcW w:w="5414" w:type="dxa"/>
            <w:gridSpan w:val="2"/>
          </w:tcPr>
          <w:p w:rsidR="00B307C8" w:rsidRPr="00533F2A" w:rsidRDefault="00B307C8" w:rsidP="00533F2A">
            <w:pPr>
              <w:pStyle w:val="nospacing0"/>
              <w:spacing w:before="0" w:beforeAutospacing="0" w:after="0" w:afterAutospacing="0" w:line="276" w:lineRule="auto"/>
              <w:rPr>
                <w:rStyle w:val="apple-style-span"/>
                <w:b/>
                <w:bCs/>
                <w:sz w:val="22"/>
                <w:szCs w:val="22"/>
              </w:rPr>
            </w:pPr>
            <w:r w:rsidRPr="00533F2A">
              <w:rPr>
                <w:rStyle w:val="apple-style-span"/>
                <w:b/>
                <w:bCs/>
                <w:sz w:val="22"/>
                <w:szCs w:val="22"/>
              </w:rPr>
              <w:t>Mentor: Ante Jurić, dipl.inf.</w:t>
            </w:r>
          </w:p>
          <w:p w:rsidR="00B307C8" w:rsidRPr="00533F2A" w:rsidRDefault="00B307C8" w:rsidP="00533F2A">
            <w:pPr>
              <w:pStyle w:val="nospacing0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4" w:type="dxa"/>
          </w:tcPr>
          <w:p w:rsidR="00B307C8" w:rsidRPr="00533F2A" w:rsidRDefault="00B307C8" w:rsidP="00533F2A">
            <w:pPr>
              <w:pStyle w:val="nospacing0"/>
              <w:spacing w:before="0" w:beforeAutospacing="0" w:after="0" w:afterAutospacing="0" w:line="276" w:lineRule="auto"/>
              <w:rPr>
                <w:rStyle w:val="apple-style-span"/>
                <w:b/>
                <w:bCs/>
                <w:sz w:val="22"/>
                <w:szCs w:val="22"/>
              </w:rPr>
            </w:pPr>
          </w:p>
        </w:tc>
      </w:tr>
      <w:tr w:rsidR="00B307C8" w:rsidRPr="00533F2A" w:rsidTr="00580034">
        <w:tc>
          <w:tcPr>
            <w:tcW w:w="1101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4313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387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1101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13" w:type="dxa"/>
            <w:vAlign w:val="bottom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3F2A">
              <w:rPr>
                <w:rFonts w:ascii="Times New Roman" w:eastAsia="Times New Roman" w:hAnsi="Times New Roman" w:cs="Times New Roman"/>
                <w:lang w:eastAsia="hr-HR"/>
              </w:rPr>
              <w:t>Maligni programi</w:t>
            </w:r>
          </w:p>
        </w:tc>
        <w:tc>
          <w:tcPr>
            <w:tcW w:w="387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307C8" w:rsidRPr="00533F2A" w:rsidTr="00580034">
        <w:tc>
          <w:tcPr>
            <w:tcW w:w="1101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313" w:type="dxa"/>
            <w:vAlign w:val="bottom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33F2A">
              <w:rPr>
                <w:rFonts w:ascii="Times New Roman" w:eastAsia="Times New Roman" w:hAnsi="Times New Roman" w:cs="Times New Roman"/>
                <w:lang w:eastAsia="hr-HR"/>
              </w:rPr>
              <w:t>Multimedija</w:t>
            </w:r>
          </w:p>
        </w:tc>
        <w:tc>
          <w:tcPr>
            <w:tcW w:w="3874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33F2A" w:rsidRDefault="00533F2A" w:rsidP="00533F2A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533F2A" w:rsidRPr="00533F2A" w:rsidRDefault="00533F2A" w:rsidP="00533F2A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33F2A">
        <w:rPr>
          <w:rFonts w:ascii="Times New Roman" w:hAnsi="Times New Roman" w:cs="Times New Roman"/>
          <w:b/>
          <w:sz w:val="24"/>
          <w:szCs w:val="24"/>
          <w:lang w:val="pl-PL"/>
        </w:rPr>
        <w:t>Razred. 3.PR</w:t>
      </w:r>
    </w:p>
    <w:p w:rsidR="00533F2A" w:rsidRDefault="00533F2A" w:rsidP="00533F2A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533F2A" w:rsidRDefault="00B307C8" w:rsidP="00533F2A">
      <w:pPr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lang w:val="pl-PL"/>
        </w:rPr>
        <w:t xml:space="preserve">: </w:t>
      </w:r>
      <w:r w:rsidRPr="00533F2A">
        <w:rPr>
          <w:rFonts w:ascii="Times New Roman" w:hAnsi="Times New Roman" w:cs="Times New Roman"/>
          <w:b/>
          <w:lang w:val="pl-PL"/>
        </w:rPr>
        <w:t>Poslovna dokumentacija</w:t>
      </w:r>
    </w:p>
    <w:tbl>
      <w:tblPr>
        <w:tblStyle w:val="TableGrid"/>
        <w:tblW w:w="0" w:type="auto"/>
        <w:tblLook w:val="04A0"/>
      </w:tblPr>
      <w:tblGrid>
        <w:gridCol w:w="942"/>
        <w:gridCol w:w="4699"/>
        <w:gridCol w:w="3647"/>
      </w:tblGrid>
      <w:tr w:rsidR="00B307C8" w:rsidRPr="00533F2A" w:rsidTr="00580034">
        <w:tc>
          <w:tcPr>
            <w:tcW w:w="5641" w:type="dxa"/>
            <w:gridSpan w:val="2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Mentor: Anamarija Gajger, dipl.oec</w:t>
            </w:r>
          </w:p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64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699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647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9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Poslovna dokumentacija pri nabavi robe u prodavaonici</w:t>
            </w:r>
          </w:p>
        </w:tc>
        <w:tc>
          <w:tcPr>
            <w:tcW w:w="3647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9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Poslovna dokumentacija pri preuzimanju robe u prodavaonici</w:t>
            </w:r>
          </w:p>
        </w:tc>
        <w:tc>
          <w:tcPr>
            <w:tcW w:w="3647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9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Prodajna dokumentacija u prodavaonici</w:t>
            </w:r>
          </w:p>
        </w:tc>
        <w:tc>
          <w:tcPr>
            <w:tcW w:w="3647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9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Poslovna dokumentacija blagajničkog poslovanja</w:t>
            </w:r>
          </w:p>
        </w:tc>
        <w:tc>
          <w:tcPr>
            <w:tcW w:w="3647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9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533F2A">
              <w:rPr>
                <w:rFonts w:ascii="Times New Roman" w:hAnsi="Times New Roman" w:cs="Times New Roman"/>
              </w:rPr>
              <w:t>Kartično poslovanje</w:t>
            </w:r>
          </w:p>
        </w:tc>
        <w:tc>
          <w:tcPr>
            <w:tcW w:w="3647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9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>Hodogram dokumenata u trgovačkom poslovanju</w:t>
            </w:r>
          </w:p>
        </w:tc>
        <w:tc>
          <w:tcPr>
            <w:tcW w:w="3647" w:type="dxa"/>
          </w:tcPr>
          <w:p w:rsidR="00B307C8" w:rsidRPr="00533F2A" w:rsidRDefault="00B307C8" w:rsidP="00533F2A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B307C8" w:rsidRPr="00533F2A" w:rsidRDefault="00B307C8" w:rsidP="00533F2A">
      <w:pPr>
        <w:spacing w:after="0"/>
        <w:rPr>
          <w:rFonts w:ascii="Times New Roman" w:hAnsi="Times New Roman" w:cs="Times New Roman"/>
          <w:lang w:val="pl-PL"/>
        </w:rPr>
      </w:pPr>
    </w:p>
    <w:p w:rsidR="00B307C8" w:rsidRPr="00533F2A" w:rsidRDefault="00B307C8" w:rsidP="00533F2A">
      <w:pPr>
        <w:spacing w:after="0"/>
        <w:rPr>
          <w:rFonts w:ascii="Times New Roman" w:hAnsi="Times New Roman" w:cs="Times New Roman"/>
          <w:b/>
          <w:lang w:val="pl-PL"/>
        </w:rPr>
      </w:pPr>
      <w:r w:rsidRPr="00533F2A">
        <w:rPr>
          <w:rFonts w:ascii="Times New Roman" w:hAnsi="Times New Roman" w:cs="Times New Roman"/>
          <w:u w:val="single"/>
          <w:lang w:val="pl-PL"/>
        </w:rPr>
        <w:t>Predmet</w:t>
      </w:r>
      <w:r w:rsidRPr="00533F2A">
        <w:rPr>
          <w:rFonts w:ascii="Times New Roman" w:hAnsi="Times New Roman" w:cs="Times New Roman"/>
          <w:lang w:val="pl-PL"/>
        </w:rPr>
        <w:t xml:space="preserve">: </w:t>
      </w:r>
      <w:r w:rsidRPr="00533F2A">
        <w:rPr>
          <w:rFonts w:ascii="Times New Roman" w:hAnsi="Times New Roman" w:cs="Times New Roman"/>
          <w:b/>
          <w:lang w:val="pl-PL"/>
        </w:rPr>
        <w:t>Aranžiranje i estetsko oblikovanje</w:t>
      </w:r>
    </w:p>
    <w:tbl>
      <w:tblPr>
        <w:tblStyle w:val="TableGrid"/>
        <w:tblW w:w="0" w:type="auto"/>
        <w:tblLook w:val="04A0"/>
      </w:tblPr>
      <w:tblGrid>
        <w:gridCol w:w="942"/>
        <w:gridCol w:w="4645"/>
        <w:gridCol w:w="3701"/>
      </w:tblGrid>
      <w:tr w:rsidR="00B307C8" w:rsidRPr="00533F2A" w:rsidTr="00580034">
        <w:tc>
          <w:tcPr>
            <w:tcW w:w="5587" w:type="dxa"/>
            <w:gridSpan w:val="2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Mentor: Anamarija Gajger, dipl.oec</w:t>
            </w:r>
          </w:p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701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645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701" w:type="dxa"/>
          </w:tcPr>
          <w:p w:rsidR="00B307C8" w:rsidRPr="00533F2A" w:rsidRDefault="00B307C8" w:rsidP="00533F2A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533F2A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45" w:type="dxa"/>
          </w:tcPr>
          <w:p w:rsidR="00B307C8" w:rsidRPr="00533F2A" w:rsidRDefault="00B307C8" w:rsidP="00533F2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  <w:r w:rsidRPr="00533F2A">
              <w:rPr>
                <w:rFonts w:ascii="Times New Roman" w:hAnsi="Times New Roman" w:cs="Times New Roman"/>
                <w:lang w:val="pl-PL"/>
              </w:rPr>
              <w:t xml:space="preserve">       Faze arabžiranja i estetskog oblikovanja</w:t>
            </w:r>
          </w:p>
        </w:tc>
        <w:tc>
          <w:tcPr>
            <w:tcW w:w="3701" w:type="dxa"/>
          </w:tcPr>
          <w:p w:rsidR="00B307C8" w:rsidRPr="00533F2A" w:rsidRDefault="00B307C8" w:rsidP="00533F2A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45" w:type="dxa"/>
          </w:tcPr>
          <w:p w:rsidR="00B307C8" w:rsidRPr="00533F2A" w:rsidRDefault="00B307C8" w:rsidP="00533F2A">
            <w:pPr>
              <w:pStyle w:val="NormalWeb"/>
              <w:spacing w:after="0" w:afterAutospacing="0" w:line="276" w:lineRule="auto"/>
              <w:ind w:left="360"/>
              <w:rPr>
                <w:sz w:val="22"/>
                <w:szCs w:val="22"/>
              </w:rPr>
            </w:pPr>
            <w:r w:rsidRPr="00533F2A">
              <w:rPr>
                <w:sz w:val="22"/>
                <w:szCs w:val="22"/>
              </w:rPr>
              <w:t>Aranžiranje i estetsko oblikovanje voća, povrća, bombona, čokolade i konditorskih proizvoda</w:t>
            </w:r>
          </w:p>
        </w:tc>
        <w:tc>
          <w:tcPr>
            <w:tcW w:w="3701" w:type="dxa"/>
          </w:tcPr>
          <w:p w:rsidR="00B307C8" w:rsidRPr="00533F2A" w:rsidRDefault="00B307C8" w:rsidP="00533F2A">
            <w:pPr>
              <w:pStyle w:val="NormalWeb"/>
              <w:spacing w:after="0" w:afterAutospacing="0" w:line="276" w:lineRule="auto"/>
              <w:ind w:left="360"/>
              <w:rPr>
                <w:sz w:val="22"/>
                <w:szCs w:val="22"/>
              </w:rPr>
            </w:pPr>
          </w:p>
        </w:tc>
      </w:tr>
      <w:tr w:rsidR="00B307C8" w:rsidRPr="00533F2A" w:rsidTr="00580034">
        <w:tc>
          <w:tcPr>
            <w:tcW w:w="942" w:type="dxa"/>
          </w:tcPr>
          <w:p w:rsidR="00B307C8" w:rsidRPr="00533F2A" w:rsidRDefault="00B307C8" w:rsidP="00533F2A">
            <w:pPr>
              <w:pStyle w:val="ListParagraph"/>
              <w:numPr>
                <w:ilvl w:val="0"/>
                <w:numId w:val="33"/>
              </w:numPr>
              <w:spacing w:after="0" w:line="259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45" w:type="dxa"/>
          </w:tcPr>
          <w:p w:rsidR="00B307C8" w:rsidRPr="00533F2A" w:rsidRDefault="00B307C8" w:rsidP="00533F2A">
            <w:pPr>
              <w:pStyle w:val="NormalWeb"/>
              <w:spacing w:after="0" w:afterAutospacing="0" w:line="276" w:lineRule="auto"/>
              <w:ind w:left="360"/>
              <w:rPr>
                <w:sz w:val="22"/>
                <w:szCs w:val="22"/>
              </w:rPr>
            </w:pPr>
            <w:r w:rsidRPr="00533F2A">
              <w:rPr>
                <w:sz w:val="22"/>
                <w:szCs w:val="22"/>
              </w:rPr>
              <w:t xml:space="preserve">Aranžiranje i estetsko oblikovanje kozmetičkih proizvoda, knjiga i proizvoda za </w:t>
            </w:r>
            <w:r w:rsidRPr="00533F2A">
              <w:rPr>
                <w:sz w:val="22"/>
                <w:szCs w:val="22"/>
              </w:rPr>
              <w:lastRenderedPageBreak/>
              <w:t>pisanje</w:t>
            </w:r>
          </w:p>
        </w:tc>
        <w:tc>
          <w:tcPr>
            <w:tcW w:w="3701" w:type="dxa"/>
          </w:tcPr>
          <w:p w:rsidR="00B307C8" w:rsidRPr="00533F2A" w:rsidRDefault="00B307C8" w:rsidP="00533F2A">
            <w:pPr>
              <w:pStyle w:val="NormalWeb"/>
              <w:spacing w:after="0" w:afterAutospacing="0" w:line="276" w:lineRule="auto"/>
              <w:ind w:left="360"/>
              <w:rPr>
                <w:sz w:val="22"/>
                <w:szCs w:val="22"/>
              </w:rPr>
            </w:pPr>
          </w:p>
        </w:tc>
      </w:tr>
    </w:tbl>
    <w:p w:rsidR="001D528D" w:rsidRPr="00325276" w:rsidRDefault="001D528D" w:rsidP="00533F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276">
        <w:rPr>
          <w:rFonts w:ascii="Times New Roman" w:hAnsi="Times New Roman" w:cs="Times New Roman"/>
          <w:b/>
          <w:sz w:val="24"/>
          <w:szCs w:val="24"/>
        </w:rPr>
        <w:t>Povjerenstvo:</w:t>
      </w:r>
    </w:p>
    <w:p w:rsidR="001D528D" w:rsidRPr="00325276" w:rsidRDefault="001D528D" w:rsidP="001D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Mirela Fekete, dipl. oec.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Darinka Rechner, dipl. oec.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Sanja Vargić, prof.</w:t>
      </w:r>
    </w:p>
    <w:p w:rsidR="00580034" w:rsidRDefault="00580034" w:rsidP="00B307C8">
      <w:pPr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A81EBC" w:rsidRPr="00A81EBC" w:rsidRDefault="00A81EBC" w:rsidP="00B307C8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1EBC">
        <w:rPr>
          <w:rFonts w:ascii="Times New Roman" w:hAnsi="Times New Roman" w:cs="Times New Roman"/>
          <w:b/>
          <w:sz w:val="24"/>
          <w:szCs w:val="24"/>
          <w:lang w:val="pl-PL"/>
        </w:rPr>
        <w:t>Razred. 4.K1</w:t>
      </w:r>
    </w:p>
    <w:p w:rsidR="00B307C8" w:rsidRPr="00A81EBC" w:rsidRDefault="00B307C8" w:rsidP="00A81EBC">
      <w:pPr>
        <w:spacing w:after="0"/>
        <w:rPr>
          <w:rFonts w:ascii="Times New Roman" w:hAnsi="Times New Roman" w:cs="Times New Roman"/>
          <w:b/>
          <w:lang w:val="pl-PL"/>
        </w:rPr>
      </w:pPr>
      <w:r w:rsidRPr="00A81EBC">
        <w:rPr>
          <w:rFonts w:ascii="Times New Roman" w:hAnsi="Times New Roman" w:cs="Times New Roman"/>
          <w:u w:val="single"/>
          <w:lang w:val="pl-PL"/>
        </w:rPr>
        <w:t>Predmet</w:t>
      </w:r>
      <w:r w:rsidRPr="00A81EBC">
        <w:rPr>
          <w:rFonts w:ascii="Times New Roman" w:hAnsi="Times New Roman" w:cs="Times New Roman"/>
          <w:lang w:val="pl-PL"/>
        </w:rPr>
        <w:t xml:space="preserve">: </w:t>
      </w:r>
      <w:r w:rsidRPr="00A81EBC">
        <w:rPr>
          <w:rFonts w:ascii="Times New Roman" w:hAnsi="Times New Roman" w:cs="Times New Roman"/>
          <w:b/>
          <w:lang w:val="pl-PL"/>
        </w:rPr>
        <w:t>Trgovinsko poslovanje</w:t>
      </w:r>
    </w:p>
    <w:tbl>
      <w:tblPr>
        <w:tblStyle w:val="TableGrid"/>
        <w:tblW w:w="0" w:type="auto"/>
        <w:tblLook w:val="04A0"/>
      </w:tblPr>
      <w:tblGrid>
        <w:gridCol w:w="942"/>
        <w:gridCol w:w="4738"/>
        <w:gridCol w:w="3608"/>
      </w:tblGrid>
      <w:tr w:rsidR="00B307C8" w:rsidRPr="00A81EBC" w:rsidTr="00580034">
        <w:tc>
          <w:tcPr>
            <w:tcW w:w="5680" w:type="dxa"/>
            <w:gridSpan w:val="2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Mentor: Darinka Rechner</w:t>
            </w:r>
          </w:p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Asortiman i zalihe robe u prodavaonici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 xml:space="preserve">Nabava robe 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Prodaja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Prodaja na malo i prodaja na veliko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Elektroničko poslovanje i elektronička trgovina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Tržište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Promocijske aktivnosti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Ambalaža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Paletizacija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Kontejnerizacija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Prodavaonica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A81EBC" w:rsidRDefault="00A81EBC" w:rsidP="00A81EBC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A81EBC" w:rsidRDefault="00B307C8" w:rsidP="00A81EBC">
      <w:pPr>
        <w:spacing w:after="0"/>
        <w:rPr>
          <w:rFonts w:ascii="Times New Roman" w:hAnsi="Times New Roman" w:cs="Times New Roman"/>
          <w:u w:val="single"/>
          <w:lang w:val="pl-PL"/>
        </w:rPr>
      </w:pPr>
      <w:r w:rsidRPr="00A81EBC">
        <w:rPr>
          <w:rFonts w:ascii="Times New Roman" w:hAnsi="Times New Roman" w:cs="Times New Roman"/>
          <w:u w:val="single"/>
          <w:lang w:val="pl-PL"/>
        </w:rPr>
        <w:t>Predmet</w:t>
      </w:r>
      <w:r w:rsidRPr="00A81EBC">
        <w:rPr>
          <w:rFonts w:ascii="Times New Roman" w:hAnsi="Times New Roman" w:cs="Times New Roman"/>
          <w:lang w:val="pl-PL"/>
        </w:rPr>
        <w:t xml:space="preserve">: </w:t>
      </w:r>
      <w:r w:rsidRPr="00A81EBC">
        <w:rPr>
          <w:rFonts w:ascii="Times New Roman" w:hAnsi="Times New Roman" w:cs="Times New Roman"/>
          <w:b/>
          <w:lang w:val="pl-PL"/>
        </w:rPr>
        <w:t>Tehnika vanjskotrgovinskog poslovanja</w:t>
      </w:r>
    </w:p>
    <w:tbl>
      <w:tblPr>
        <w:tblStyle w:val="TableGrid"/>
        <w:tblW w:w="0" w:type="auto"/>
        <w:tblLook w:val="04A0"/>
      </w:tblPr>
      <w:tblGrid>
        <w:gridCol w:w="942"/>
        <w:gridCol w:w="4801"/>
        <w:gridCol w:w="3545"/>
      </w:tblGrid>
      <w:tr w:rsidR="00B307C8" w:rsidRPr="00A81EBC" w:rsidTr="00580034">
        <w:tc>
          <w:tcPr>
            <w:tcW w:w="5743" w:type="dxa"/>
            <w:gridSpan w:val="2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Mentor: Mirela Fekete, dipl.oec</w:t>
            </w:r>
          </w:p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Specifični poslovi u vanjskoj trgovini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Kalkulacija cijena u vanjskoj trgovini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Prijevozni dokumenti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Načini plaćanja u vanjskoj trgovini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Tehnika izvedbe izvoznog posla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Tehnika izvedbe uvoznog posla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Hrvatski vanjskotrgovinski sustav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A81EBC" w:rsidRDefault="00A81EBC" w:rsidP="00A81EBC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A81EBC" w:rsidRPr="00A81EBC" w:rsidRDefault="00A81EBC" w:rsidP="00A81EBC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1EBC">
        <w:rPr>
          <w:rFonts w:ascii="Times New Roman" w:hAnsi="Times New Roman" w:cs="Times New Roman"/>
          <w:b/>
          <w:sz w:val="24"/>
          <w:szCs w:val="24"/>
          <w:lang w:val="pl-PL"/>
        </w:rPr>
        <w:t>Razred: 4.K2</w:t>
      </w:r>
    </w:p>
    <w:p w:rsidR="00A81EBC" w:rsidRDefault="00A81EBC" w:rsidP="00A81EBC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A81EBC" w:rsidRDefault="00B307C8" w:rsidP="00A81EBC">
      <w:pPr>
        <w:spacing w:after="0"/>
        <w:rPr>
          <w:rFonts w:ascii="Times New Roman" w:hAnsi="Times New Roman" w:cs="Times New Roman"/>
          <w:b/>
          <w:lang w:val="pl-PL"/>
        </w:rPr>
      </w:pPr>
      <w:r w:rsidRPr="00A81EBC">
        <w:rPr>
          <w:rFonts w:ascii="Times New Roman" w:hAnsi="Times New Roman" w:cs="Times New Roman"/>
          <w:u w:val="single"/>
          <w:lang w:val="pl-PL"/>
        </w:rPr>
        <w:t>Predmet</w:t>
      </w:r>
      <w:r w:rsidRPr="00A81EBC">
        <w:rPr>
          <w:rFonts w:ascii="Times New Roman" w:hAnsi="Times New Roman" w:cs="Times New Roman"/>
          <w:lang w:val="pl-PL"/>
        </w:rPr>
        <w:t xml:space="preserve">: </w:t>
      </w:r>
      <w:r w:rsidRPr="00A81EBC">
        <w:rPr>
          <w:rFonts w:ascii="Times New Roman" w:hAnsi="Times New Roman" w:cs="Times New Roman"/>
          <w:b/>
          <w:lang w:val="pl-PL"/>
        </w:rPr>
        <w:t>Trgovinsko poslovanje</w:t>
      </w:r>
    </w:p>
    <w:tbl>
      <w:tblPr>
        <w:tblStyle w:val="TableGrid"/>
        <w:tblW w:w="0" w:type="auto"/>
        <w:tblLook w:val="04A0"/>
      </w:tblPr>
      <w:tblGrid>
        <w:gridCol w:w="942"/>
        <w:gridCol w:w="4738"/>
        <w:gridCol w:w="3608"/>
      </w:tblGrid>
      <w:tr w:rsidR="00B307C8" w:rsidRPr="00A81EBC" w:rsidTr="00580034">
        <w:tc>
          <w:tcPr>
            <w:tcW w:w="5680" w:type="dxa"/>
            <w:gridSpan w:val="2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Mentor: Darinka Rechner</w:t>
            </w:r>
          </w:p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Zalihe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 xml:space="preserve">Posebni oblici prodaje 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A81EBC" w:rsidRDefault="00A81EBC" w:rsidP="00A81EBC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A81EBC" w:rsidRDefault="00B307C8" w:rsidP="00A81EBC">
      <w:pPr>
        <w:spacing w:after="0"/>
        <w:rPr>
          <w:rFonts w:ascii="Times New Roman" w:hAnsi="Times New Roman" w:cs="Times New Roman"/>
          <w:b/>
          <w:lang w:val="pl-PL"/>
        </w:rPr>
      </w:pPr>
      <w:r w:rsidRPr="00A81EBC">
        <w:rPr>
          <w:rFonts w:ascii="Times New Roman" w:hAnsi="Times New Roman" w:cs="Times New Roman"/>
          <w:u w:val="single"/>
          <w:lang w:val="pl-PL"/>
        </w:rPr>
        <w:t>Predmet</w:t>
      </w:r>
      <w:r w:rsidRPr="00A81EBC">
        <w:rPr>
          <w:rFonts w:ascii="Times New Roman" w:hAnsi="Times New Roman" w:cs="Times New Roman"/>
          <w:lang w:val="pl-PL"/>
        </w:rPr>
        <w:t xml:space="preserve">: </w:t>
      </w:r>
      <w:r w:rsidRPr="00A81EBC">
        <w:rPr>
          <w:rFonts w:ascii="Times New Roman" w:hAnsi="Times New Roman" w:cs="Times New Roman"/>
          <w:b/>
          <w:lang w:val="pl-PL"/>
        </w:rPr>
        <w:t>Tehnika vanjskotrgovinskog poslovanja</w:t>
      </w:r>
    </w:p>
    <w:tbl>
      <w:tblPr>
        <w:tblStyle w:val="TableGrid"/>
        <w:tblW w:w="0" w:type="auto"/>
        <w:tblLook w:val="04A0"/>
      </w:tblPr>
      <w:tblGrid>
        <w:gridCol w:w="942"/>
        <w:gridCol w:w="4801"/>
        <w:gridCol w:w="3545"/>
      </w:tblGrid>
      <w:tr w:rsidR="00B307C8" w:rsidRPr="00A81EBC" w:rsidTr="00580034">
        <w:tc>
          <w:tcPr>
            <w:tcW w:w="5743" w:type="dxa"/>
            <w:gridSpan w:val="2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Mentor: Mirela Fekete, dipl.oec</w:t>
            </w:r>
          </w:p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Pojam, uloga i specifičnosti vanjske trgovine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Vanjskotrgovinski subjekti za neizravan uvoz i izvoz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Transportne klauzule u vanjskoj trgovini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Poslovi vanjske trgovine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801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Robni dokumenti</w:t>
            </w:r>
          </w:p>
        </w:tc>
        <w:tc>
          <w:tcPr>
            <w:tcW w:w="3545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307C8" w:rsidRPr="006A597B" w:rsidRDefault="00B307C8" w:rsidP="00A81EB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1D528D" w:rsidRPr="00325276" w:rsidRDefault="001D528D" w:rsidP="001D52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276">
        <w:rPr>
          <w:rFonts w:ascii="Times New Roman" w:hAnsi="Times New Roman" w:cs="Times New Roman"/>
          <w:b/>
          <w:sz w:val="24"/>
          <w:szCs w:val="24"/>
        </w:rPr>
        <w:t>Povjerenstvo:</w:t>
      </w:r>
    </w:p>
    <w:p w:rsidR="001D528D" w:rsidRPr="00325276" w:rsidRDefault="001D528D" w:rsidP="001D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Katica Mišković, dipl.ing.</w:t>
      </w:r>
    </w:p>
    <w:p w:rsidR="001D528D" w:rsidRPr="00325276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Željko Bionda, dipl. ing.</w:t>
      </w:r>
    </w:p>
    <w:p w:rsidR="001D528D" w:rsidRDefault="001D528D" w:rsidP="001D52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276">
        <w:rPr>
          <w:rFonts w:ascii="Times New Roman" w:hAnsi="Times New Roman" w:cs="Times New Roman"/>
          <w:sz w:val="24"/>
          <w:szCs w:val="24"/>
        </w:rPr>
        <w:t>Stana Mihalj, mag.educ.</w:t>
      </w:r>
    </w:p>
    <w:p w:rsidR="001D528D" w:rsidRPr="00325276" w:rsidRDefault="001D528D" w:rsidP="001D5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BC" w:rsidRPr="006A597B" w:rsidRDefault="00A81EBC" w:rsidP="00A81EBC">
      <w:pPr>
        <w:tabs>
          <w:tab w:val="left" w:pos="2988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A597B">
        <w:rPr>
          <w:rFonts w:ascii="Times New Roman" w:hAnsi="Times New Roman" w:cs="Times New Roman"/>
          <w:b/>
          <w:sz w:val="24"/>
          <w:szCs w:val="24"/>
          <w:lang w:val="pl-PL"/>
        </w:rPr>
        <w:t>Razred: 4.K1</w:t>
      </w:r>
    </w:p>
    <w:p w:rsidR="00B307C8" w:rsidRPr="00A81EBC" w:rsidRDefault="00B307C8" w:rsidP="00A81EBC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A81EBC">
        <w:rPr>
          <w:rFonts w:ascii="Times New Roman" w:hAnsi="Times New Roman" w:cs="Times New Roman"/>
          <w:lang w:val="pl-PL"/>
        </w:rPr>
        <w:t>Predmet</w:t>
      </w:r>
      <w:r w:rsidRPr="00A81EBC">
        <w:rPr>
          <w:rFonts w:ascii="Times New Roman" w:hAnsi="Times New Roman" w:cs="Times New Roman"/>
          <w:b/>
          <w:lang w:val="pl-PL"/>
        </w:rPr>
        <w:t>: Poznavanje robe</w:t>
      </w:r>
    </w:p>
    <w:tbl>
      <w:tblPr>
        <w:tblStyle w:val="TableGrid"/>
        <w:tblW w:w="0" w:type="auto"/>
        <w:tblLook w:val="04A0"/>
      </w:tblPr>
      <w:tblGrid>
        <w:gridCol w:w="871"/>
        <w:gridCol w:w="4684"/>
        <w:gridCol w:w="3733"/>
      </w:tblGrid>
      <w:tr w:rsidR="00B307C8" w:rsidRPr="00A81EBC" w:rsidTr="00580034">
        <w:tc>
          <w:tcPr>
            <w:tcW w:w="5555" w:type="dxa"/>
            <w:gridSpan w:val="2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81EBC">
              <w:rPr>
                <w:rFonts w:ascii="Times New Roman" w:hAnsi="Times New Roman" w:cs="Times New Roman"/>
                <w:b/>
              </w:rPr>
              <w:t>Mentor: Željko Bionda, dipl.ing., prof.mentor</w:t>
            </w:r>
          </w:p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81EBC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81EBC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81EBC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4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Građevni materijali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24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Beton i proizvodi od betona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81EBC" w:rsidRDefault="00A81EBC" w:rsidP="00A81EBC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A81EBC" w:rsidRPr="00A81EBC" w:rsidRDefault="00A81EBC" w:rsidP="00A81EBC">
      <w:pPr>
        <w:tabs>
          <w:tab w:val="left" w:pos="2988"/>
        </w:tabs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1EBC">
        <w:rPr>
          <w:rFonts w:ascii="Times New Roman" w:hAnsi="Times New Roman" w:cs="Times New Roman"/>
          <w:b/>
          <w:sz w:val="24"/>
          <w:szCs w:val="24"/>
          <w:lang w:val="pl-PL"/>
        </w:rPr>
        <w:t>Razred: 4.K2</w:t>
      </w:r>
    </w:p>
    <w:p w:rsidR="00A81EBC" w:rsidRDefault="00A81EBC" w:rsidP="00A81EBC">
      <w:pPr>
        <w:tabs>
          <w:tab w:val="left" w:pos="2988"/>
        </w:tabs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A81EBC" w:rsidRDefault="00B307C8" w:rsidP="00A81EBC">
      <w:pPr>
        <w:tabs>
          <w:tab w:val="left" w:pos="2988"/>
        </w:tabs>
        <w:spacing w:after="0"/>
        <w:rPr>
          <w:rFonts w:ascii="Times New Roman" w:hAnsi="Times New Roman" w:cs="Times New Roman"/>
          <w:b/>
          <w:lang w:val="pl-PL"/>
        </w:rPr>
      </w:pPr>
      <w:r w:rsidRPr="00A81EBC">
        <w:rPr>
          <w:rFonts w:ascii="Times New Roman" w:hAnsi="Times New Roman" w:cs="Times New Roman"/>
          <w:u w:val="single"/>
          <w:lang w:val="pl-PL"/>
        </w:rPr>
        <w:t>Predmet</w:t>
      </w:r>
      <w:r w:rsidRPr="00A81EBC">
        <w:rPr>
          <w:rFonts w:ascii="Times New Roman" w:hAnsi="Times New Roman" w:cs="Times New Roman"/>
          <w:b/>
          <w:lang w:val="pl-PL"/>
        </w:rPr>
        <w:t>: Poznavanje robe</w:t>
      </w:r>
    </w:p>
    <w:tbl>
      <w:tblPr>
        <w:tblStyle w:val="TableGrid"/>
        <w:tblW w:w="0" w:type="auto"/>
        <w:tblLook w:val="04A0"/>
      </w:tblPr>
      <w:tblGrid>
        <w:gridCol w:w="871"/>
        <w:gridCol w:w="4684"/>
        <w:gridCol w:w="3733"/>
      </w:tblGrid>
      <w:tr w:rsidR="00B307C8" w:rsidRPr="00A81EBC" w:rsidTr="00580034">
        <w:tc>
          <w:tcPr>
            <w:tcW w:w="5555" w:type="dxa"/>
            <w:gridSpan w:val="2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81EBC">
              <w:rPr>
                <w:rFonts w:ascii="Times New Roman" w:hAnsi="Times New Roman" w:cs="Times New Roman"/>
                <w:b/>
              </w:rPr>
              <w:t>Mentor: Željko Bionda, dipl.ing., prof.mentor</w:t>
            </w:r>
          </w:p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81EBC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81EBC">
              <w:rPr>
                <w:rFonts w:ascii="Times New Roman" w:hAnsi="Times New Roman" w:cs="Times New Roman"/>
                <w:b/>
              </w:rPr>
              <w:t>Naziv teme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A81EBC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Riba i proizvodi od riba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Papir i papirna konfekcija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Drvo i poluproizvodi od drva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Drvo i namještaj od drva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Sredstva za njegu lica i tijela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Dekorativna kozmetika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Sredstva za njegu zuba i usne šupljine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Konditorski proizvodi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871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0"/>
              </w:numPr>
              <w:tabs>
                <w:tab w:val="left" w:pos="2988"/>
              </w:tabs>
              <w:spacing w:after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684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Pivo</w:t>
            </w:r>
          </w:p>
        </w:tc>
        <w:tc>
          <w:tcPr>
            <w:tcW w:w="3733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B307C8" w:rsidRPr="00A81EBC" w:rsidRDefault="00B307C8" w:rsidP="00A81EBC">
      <w:pPr>
        <w:tabs>
          <w:tab w:val="left" w:pos="2988"/>
        </w:tabs>
        <w:spacing w:after="0"/>
        <w:rPr>
          <w:rFonts w:ascii="Times New Roman" w:hAnsi="Times New Roman" w:cs="Times New Roman"/>
          <w:lang w:val="pl-PL"/>
        </w:rPr>
      </w:pPr>
    </w:p>
    <w:p w:rsidR="00A81EBC" w:rsidRDefault="00A81EBC" w:rsidP="00A81EBC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A81EBC" w:rsidRPr="00A81EBC" w:rsidRDefault="00A81EBC" w:rsidP="00A81EBC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1EB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Razred: 3.PR</w:t>
      </w:r>
    </w:p>
    <w:p w:rsidR="00A81EBC" w:rsidRDefault="00A81EBC" w:rsidP="00A81EBC">
      <w:pPr>
        <w:spacing w:after="0"/>
        <w:rPr>
          <w:rFonts w:ascii="Times New Roman" w:hAnsi="Times New Roman" w:cs="Times New Roman"/>
          <w:u w:val="single"/>
          <w:lang w:val="pl-PL"/>
        </w:rPr>
      </w:pPr>
    </w:p>
    <w:p w:rsidR="00B307C8" w:rsidRPr="00A81EBC" w:rsidRDefault="00B307C8" w:rsidP="00A81EBC">
      <w:pPr>
        <w:spacing w:after="0"/>
        <w:rPr>
          <w:rFonts w:ascii="Times New Roman" w:hAnsi="Times New Roman" w:cs="Times New Roman"/>
          <w:b/>
          <w:lang w:val="pl-PL"/>
        </w:rPr>
      </w:pPr>
      <w:r w:rsidRPr="00A81EBC">
        <w:rPr>
          <w:rFonts w:ascii="Times New Roman" w:hAnsi="Times New Roman" w:cs="Times New Roman"/>
          <w:u w:val="single"/>
          <w:lang w:val="pl-PL"/>
        </w:rPr>
        <w:t>Predmet</w:t>
      </w:r>
      <w:r w:rsidRPr="00A81EBC">
        <w:rPr>
          <w:rFonts w:ascii="Times New Roman" w:hAnsi="Times New Roman" w:cs="Times New Roman"/>
          <w:lang w:val="pl-PL"/>
        </w:rPr>
        <w:t xml:space="preserve">: </w:t>
      </w:r>
      <w:r w:rsidRPr="00A81EBC">
        <w:rPr>
          <w:rFonts w:ascii="Times New Roman" w:hAnsi="Times New Roman" w:cs="Times New Roman"/>
          <w:b/>
          <w:lang w:val="pl-PL"/>
        </w:rPr>
        <w:t>Poznavanje robe</w:t>
      </w:r>
    </w:p>
    <w:tbl>
      <w:tblPr>
        <w:tblStyle w:val="TableGrid"/>
        <w:tblW w:w="0" w:type="auto"/>
        <w:tblLook w:val="04A0"/>
      </w:tblPr>
      <w:tblGrid>
        <w:gridCol w:w="942"/>
        <w:gridCol w:w="4738"/>
        <w:gridCol w:w="3608"/>
      </w:tblGrid>
      <w:tr w:rsidR="00B307C8" w:rsidRPr="00A81EBC" w:rsidTr="00580034">
        <w:tc>
          <w:tcPr>
            <w:tcW w:w="5680" w:type="dxa"/>
            <w:gridSpan w:val="2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Mentor: Katica Mišković, dipl.ing</w:t>
            </w:r>
          </w:p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Red.br</w:t>
            </w: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  <w:lang w:val="pl-PL"/>
              </w:rPr>
              <w:t>Naziv teme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A81EBC">
              <w:rPr>
                <w:rFonts w:ascii="Times New Roman" w:hAnsi="Times New Roman" w:cs="Times New Roman"/>
                <w:b/>
              </w:rPr>
              <w:t>Ime i prezime učenika</w:t>
            </w: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Neobnovljivi i obnovljivi izvori energije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Prodaja auto-dijelova u prodavaonici XY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Med – hrana i lijek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Asortiman i izlaganje sredstava za njegu lica u prodavaonici DM/BIPA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Prirodna kozmetika u prodavaonici DM/BIPA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Asortiman i prodaja muške kozmetike u prodavaonici DM/BIPA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Prodaja ženske obuće u prodavaonici XY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Voće i voćne prerađevine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 w:rsidRPr="00A81EBC">
              <w:rPr>
                <w:rFonts w:ascii="Times New Roman" w:hAnsi="Times New Roman" w:cs="Times New Roman"/>
              </w:rPr>
              <w:t>Vrste sira u prodaji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307C8" w:rsidRPr="00A81EBC" w:rsidTr="00580034">
        <w:tc>
          <w:tcPr>
            <w:tcW w:w="942" w:type="dxa"/>
          </w:tcPr>
          <w:p w:rsidR="00B307C8" w:rsidRPr="00A81EBC" w:rsidRDefault="00B307C8" w:rsidP="00A81EBC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73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  <w:r w:rsidRPr="00A81EBC">
              <w:rPr>
                <w:rFonts w:ascii="Times New Roman" w:hAnsi="Times New Roman" w:cs="Times New Roman"/>
                <w:lang w:val="pl-PL"/>
              </w:rPr>
              <w:t>Dijetalna hrana i dijetetske namirnice</w:t>
            </w:r>
          </w:p>
        </w:tc>
        <w:tc>
          <w:tcPr>
            <w:tcW w:w="3608" w:type="dxa"/>
          </w:tcPr>
          <w:p w:rsidR="00B307C8" w:rsidRPr="00A81EBC" w:rsidRDefault="00B307C8" w:rsidP="00A81EBC">
            <w:pPr>
              <w:spacing w:after="0" w:line="276" w:lineRule="auto"/>
              <w:ind w:left="36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EB6A69" w:rsidRPr="00A81EBC" w:rsidRDefault="00EB6A69" w:rsidP="00A81EBC">
      <w:pPr>
        <w:spacing w:after="0"/>
        <w:rPr>
          <w:rFonts w:ascii="Times New Roman" w:hAnsi="Times New Roman" w:cs="Times New Roman"/>
        </w:rPr>
      </w:pPr>
    </w:p>
    <w:sectPr w:rsidR="00EB6A69" w:rsidRPr="00A81EBC" w:rsidSect="00EB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7A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17EF"/>
    <w:multiLevelType w:val="hybridMultilevel"/>
    <w:tmpl w:val="FCBA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C475D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B77EA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0B2B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6C20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5566C"/>
    <w:multiLevelType w:val="hybridMultilevel"/>
    <w:tmpl w:val="2D6CE458"/>
    <w:lvl w:ilvl="0" w:tplc="F76A63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96A91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52799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459FA"/>
    <w:multiLevelType w:val="hybridMultilevel"/>
    <w:tmpl w:val="FCBA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530CB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77429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526ED"/>
    <w:multiLevelType w:val="hybridMultilevel"/>
    <w:tmpl w:val="D19A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6468E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A2638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E4EEB"/>
    <w:multiLevelType w:val="hybridMultilevel"/>
    <w:tmpl w:val="BD481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36499"/>
    <w:multiLevelType w:val="hybridMultilevel"/>
    <w:tmpl w:val="F66C5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115D9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67BB8"/>
    <w:multiLevelType w:val="hybridMultilevel"/>
    <w:tmpl w:val="24041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D43FE"/>
    <w:multiLevelType w:val="hybridMultilevel"/>
    <w:tmpl w:val="23781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37515"/>
    <w:multiLevelType w:val="hybridMultilevel"/>
    <w:tmpl w:val="BAB8A25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A2E77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F548C"/>
    <w:multiLevelType w:val="hybridMultilevel"/>
    <w:tmpl w:val="930E0994"/>
    <w:lvl w:ilvl="0" w:tplc="F034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A3EF3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35F94"/>
    <w:multiLevelType w:val="hybridMultilevel"/>
    <w:tmpl w:val="CD76C49C"/>
    <w:lvl w:ilvl="0" w:tplc="AF10A58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B4D01"/>
    <w:multiLevelType w:val="hybridMultilevel"/>
    <w:tmpl w:val="D19A8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E2D75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E7C8D"/>
    <w:multiLevelType w:val="hybridMultilevel"/>
    <w:tmpl w:val="FCBA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433C1"/>
    <w:multiLevelType w:val="hybridMultilevel"/>
    <w:tmpl w:val="D5A0E0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56EEF"/>
    <w:multiLevelType w:val="hybridMultilevel"/>
    <w:tmpl w:val="FCBA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6425E"/>
    <w:multiLevelType w:val="hybridMultilevel"/>
    <w:tmpl w:val="A11E7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A1BBC"/>
    <w:multiLevelType w:val="hybridMultilevel"/>
    <w:tmpl w:val="FCBA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71C1B"/>
    <w:multiLevelType w:val="hybridMultilevel"/>
    <w:tmpl w:val="FCBA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23AB1"/>
    <w:multiLevelType w:val="hybridMultilevel"/>
    <w:tmpl w:val="BAB8A25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4"/>
  </w:num>
  <w:num w:numId="5">
    <w:abstractNumId w:val="17"/>
  </w:num>
  <w:num w:numId="6">
    <w:abstractNumId w:val="15"/>
  </w:num>
  <w:num w:numId="7">
    <w:abstractNumId w:val="7"/>
  </w:num>
  <w:num w:numId="8">
    <w:abstractNumId w:val="21"/>
  </w:num>
  <w:num w:numId="9">
    <w:abstractNumId w:val="3"/>
  </w:num>
  <w:num w:numId="10">
    <w:abstractNumId w:val="23"/>
  </w:num>
  <w:num w:numId="11">
    <w:abstractNumId w:val="24"/>
  </w:num>
  <w:num w:numId="12">
    <w:abstractNumId w:val="28"/>
  </w:num>
  <w:num w:numId="13">
    <w:abstractNumId w:val="13"/>
  </w:num>
  <w:num w:numId="14">
    <w:abstractNumId w:val="5"/>
  </w:num>
  <w:num w:numId="15">
    <w:abstractNumId w:val="27"/>
  </w:num>
  <w:num w:numId="16">
    <w:abstractNumId w:val="19"/>
  </w:num>
  <w:num w:numId="17">
    <w:abstractNumId w:val="25"/>
  </w:num>
  <w:num w:numId="18">
    <w:abstractNumId w:val="12"/>
  </w:num>
  <w:num w:numId="19">
    <w:abstractNumId w:val="32"/>
  </w:num>
  <w:num w:numId="20">
    <w:abstractNumId w:val="2"/>
  </w:num>
  <w:num w:numId="21">
    <w:abstractNumId w:val="30"/>
  </w:num>
  <w:num w:numId="22">
    <w:abstractNumId w:val="9"/>
  </w:num>
  <w:num w:numId="23">
    <w:abstractNumId w:val="8"/>
  </w:num>
  <w:num w:numId="24">
    <w:abstractNumId w:val="31"/>
  </w:num>
  <w:num w:numId="25">
    <w:abstractNumId w:val="33"/>
  </w:num>
  <w:num w:numId="26">
    <w:abstractNumId w:val="26"/>
  </w:num>
  <w:num w:numId="27">
    <w:abstractNumId w:val="14"/>
  </w:num>
  <w:num w:numId="28">
    <w:abstractNumId w:val="10"/>
  </w:num>
  <w:num w:numId="29">
    <w:abstractNumId w:val="29"/>
  </w:num>
  <w:num w:numId="30">
    <w:abstractNumId w:val="1"/>
  </w:num>
  <w:num w:numId="31">
    <w:abstractNumId w:val="20"/>
  </w:num>
  <w:num w:numId="32">
    <w:abstractNumId w:val="0"/>
  </w:num>
  <w:num w:numId="33">
    <w:abstractNumId w:val="18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1D528D"/>
    <w:rsid w:val="000B155B"/>
    <w:rsid w:val="001D528D"/>
    <w:rsid w:val="001F53DA"/>
    <w:rsid w:val="002E02F9"/>
    <w:rsid w:val="002E1D3D"/>
    <w:rsid w:val="0030335E"/>
    <w:rsid w:val="003B5E4A"/>
    <w:rsid w:val="00527E1C"/>
    <w:rsid w:val="00533F2A"/>
    <w:rsid w:val="0056125D"/>
    <w:rsid w:val="00580034"/>
    <w:rsid w:val="005E4539"/>
    <w:rsid w:val="00732886"/>
    <w:rsid w:val="00795361"/>
    <w:rsid w:val="00884C3F"/>
    <w:rsid w:val="008E5129"/>
    <w:rsid w:val="00930BE9"/>
    <w:rsid w:val="009D03D9"/>
    <w:rsid w:val="00A81EBC"/>
    <w:rsid w:val="00A82B4B"/>
    <w:rsid w:val="00AD54B8"/>
    <w:rsid w:val="00AE3402"/>
    <w:rsid w:val="00B307C8"/>
    <w:rsid w:val="00B94AF6"/>
    <w:rsid w:val="00BF755E"/>
    <w:rsid w:val="00C85D22"/>
    <w:rsid w:val="00D4158C"/>
    <w:rsid w:val="00E218DE"/>
    <w:rsid w:val="00EB6A69"/>
    <w:rsid w:val="00F6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8D"/>
    <w:pPr>
      <w:spacing w:after="160" w:line="259" w:lineRule="auto"/>
    </w:pPr>
  </w:style>
  <w:style w:type="paragraph" w:styleId="Heading7">
    <w:name w:val="heading 7"/>
    <w:basedOn w:val="Normal"/>
    <w:next w:val="Normal"/>
    <w:link w:val="Heading7Char"/>
    <w:qFormat/>
    <w:rsid w:val="001D528D"/>
    <w:pPr>
      <w:keepNext/>
      <w:spacing w:after="0" w:line="240" w:lineRule="auto"/>
      <w:ind w:left="1069" w:right="202"/>
      <w:jc w:val="center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val="de-DE"/>
    </w:rPr>
  </w:style>
  <w:style w:type="paragraph" w:styleId="Heading8">
    <w:name w:val="heading 8"/>
    <w:basedOn w:val="Normal"/>
    <w:next w:val="Normal"/>
    <w:link w:val="Heading8Char"/>
    <w:qFormat/>
    <w:rsid w:val="001D528D"/>
    <w:pPr>
      <w:keepNext/>
      <w:spacing w:after="0" w:line="240" w:lineRule="auto"/>
      <w:ind w:left="1069" w:right="30"/>
      <w:jc w:val="center"/>
      <w:outlineLvl w:val="7"/>
    </w:pPr>
    <w:rPr>
      <w:rFonts w:ascii="Arial" w:eastAsia="Times New Roman" w:hAnsi="Arial" w:cs="Times New Roman"/>
      <w:b/>
      <w:bCs/>
      <w:spacing w:val="-5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528D"/>
    <w:rPr>
      <w:rFonts w:ascii="Arial" w:eastAsia="Times New Roman" w:hAnsi="Arial" w:cs="Times New Roman"/>
      <w:b/>
      <w:bCs/>
      <w:spacing w:val="-5"/>
      <w:sz w:val="18"/>
      <w:szCs w:val="20"/>
      <w:lang w:val="de-DE"/>
    </w:rPr>
  </w:style>
  <w:style w:type="character" w:customStyle="1" w:styleId="Heading8Char">
    <w:name w:val="Heading 8 Char"/>
    <w:basedOn w:val="DefaultParagraphFont"/>
    <w:link w:val="Heading8"/>
    <w:rsid w:val="001D528D"/>
    <w:rPr>
      <w:rFonts w:ascii="Arial" w:eastAsia="Times New Roman" w:hAnsi="Arial" w:cs="Times New Roman"/>
      <w:b/>
      <w:bCs/>
      <w:spacing w:val="-5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528D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D528D"/>
    <w:pPr>
      <w:spacing w:after="0"/>
    </w:pPr>
    <w:rPr>
      <w:rFonts w:ascii="Times New Roman" w:hAnsi="Times New Roman" w:cs="Calibri"/>
      <w:sz w:val="24"/>
      <w:szCs w:val="28"/>
    </w:rPr>
  </w:style>
  <w:style w:type="table" w:styleId="TableGrid">
    <w:name w:val="Table Grid"/>
    <w:basedOn w:val="TableNormal"/>
    <w:uiPriority w:val="59"/>
    <w:rsid w:val="0073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0">
    <w:name w:val="nospacing"/>
    <w:basedOn w:val="Normal"/>
    <w:rsid w:val="00B3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style-span">
    <w:name w:val="apple-style-span"/>
    <w:basedOn w:val="DefaultParagraphFont"/>
    <w:rsid w:val="00B307C8"/>
  </w:style>
  <w:style w:type="paragraph" w:styleId="NormalWeb">
    <w:name w:val="Normal (Web)"/>
    <w:basedOn w:val="Normal"/>
    <w:uiPriority w:val="99"/>
    <w:unhideWhenUsed/>
    <w:rsid w:val="00B3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2017-12-03T17:00:00Z</dcterms:created>
  <dcterms:modified xsi:type="dcterms:W3CDTF">2017-12-19T15:23:00Z</dcterms:modified>
</cp:coreProperties>
</file>