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F8" w:rsidRPr="00E60416" w:rsidRDefault="004154F8" w:rsidP="004154F8">
      <w:pPr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Ekonomska škola „Braća Radić“</w:t>
      </w:r>
    </w:p>
    <w:p w:rsidR="004154F8" w:rsidRPr="00E60416" w:rsidRDefault="004154F8" w:rsidP="004154F8">
      <w:pPr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 xml:space="preserve">        Đ A K O V O, Vij. k. A. Stepinca 11.</w:t>
      </w:r>
    </w:p>
    <w:p w:rsidR="004154F8" w:rsidRPr="00E60416" w:rsidRDefault="004154F8" w:rsidP="004154F8">
      <w:pPr>
        <w:keepNext/>
        <w:outlineLvl w:val="1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p.p. 22 , 31400 Đakovo  Tel.031/811-345</w:t>
      </w:r>
    </w:p>
    <w:p w:rsidR="004154F8" w:rsidRPr="00E60416" w:rsidRDefault="00D354C1" w:rsidP="004154F8">
      <w:pPr>
        <w:rPr>
          <w:rFonts w:asciiTheme="minorHAnsi" w:hAnsiTheme="minorHAnsi" w:cstheme="minorHAnsi"/>
          <w:color w:val="333333"/>
          <w:sz w:val="16"/>
          <w:szCs w:val="16"/>
          <w:shd w:val="clear" w:color="auto" w:fill="F2FCFC"/>
        </w:rPr>
      </w:pPr>
      <w:hyperlink r:id="rId6" w:history="1">
        <w:r w:rsidR="004154F8" w:rsidRPr="00E60416">
          <w:rPr>
            <w:rStyle w:val="Hiperveza"/>
            <w:rFonts w:asciiTheme="minorHAnsi" w:hAnsiTheme="minorHAnsi" w:cstheme="minorHAnsi"/>
            <w:sz w:val="16"/>
            <w:szCs w:val="16"/>
            <w:shd w:val="clear" w:color="auto" w:fill="F2FCFC"/>
          </w:rPr>
          <w:t>ured@ss-ekonomska-bracaradic-dj.skole.hr</w:t>
        </w:r>
      </w:hyperlink>
    </w:p>
    <w:p w:rsidR="004154F8" w:rsidRPr="00E60416" w:rsidRDefault="004154F8" w:rsidP="004154F8">
      <w:pPr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Klasa:112-02/19-01-</w:t>
      </w:r>
      <w:r w:rsidR="003B4D7E">
        <w:rPr>
          <w:rFonts w:asciiTheme="minorHAnsi" w:hAnsiTheme="minorHAnsi" w:cstheme="minorHAnsi"/>
          <w:sz w:val="16"/>
          <w:szCs w:val="16"/>
        </w:rPr>
        <w:t>658.</w:t>
      </w:r>
    </w:p>
    <w:p w:rsidR="004154F8" w:rsidRPr="00E60416" w:rsidRDefault="004154F8" w:rsidP="004154F8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E60416">
        <w:rPr>
          <w:rFonts w:asciiTheme="minorHAnsi" w:hAnsiTheme="minorHAnsi" w:cstheme="minorHAnsi"/>
          <w:sz w:val="16"/>
          <w:szCs w:val="16"/>
        </w:rPr>
        <w:t>Urbroj</w:t>
      </w:r>
      <w:proofErr w:type="spellEnd"/>
      <w:r w:rsidRPr="00E60416">
        <w:rPr>
          <w:rFonts w:asciiTheme="minorHAnsi" w:hAnsiTheme="minorHAnsi" w:cstheme="minorHAnsi"/>
          <w:sz w:val="16"/>
          <w:szCs w:val="16"/>
        </w:rPr>
        <w:t>:2121/27-19-01-2.</w:t>
      </w:r>
    </w:p>
    <w:p w:rsidR="004154F8" w:rsidRPr="00E60416" w:rsidRDefault="004154F8" w:rsidP="004154F8">
      <w:pPr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Đakovo, 16. listopada 2019.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 xml:space="preserve">   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E60416">
        <w:rPr>
          <w:rFonts w:asciiTheme="minorHAnsi" w:hAnsiTheme="minorHAnsi" w:cstheme="minorHAnsi"/>
          <w:sz w:val="16"/>
          <w:szCs w:val="16"/>
        </w:rPr>
        <w:t xml:space="preserve">Na temelju članka 9. Pravilnika o načinu i postupku zapošljavanja u </w:t>
      </w:r>
      <w:r w:rsidR="00F74978">
        <w:rPr>
          <w:rFonts w:asciiTheme="minorHAnsi" w:hAnsiTheme="minorHAnsi" w:cstheme="minorHAnsi"/>
          <w:sz w:val="16"/>
          <w:szCs w:val="16"/>
        </w:rPr>
        <w:t>Ekonomskoj školi „Braća Radić“</w:t>
      </w:r>
      <w:r w:rsidRPr="00E60416">
        <w:rPr>
          <w:rFonts w:asciiTheme="minorHAnsi" w:hAnsiTheme="minorHAnsi" w:cstheme="minorHAnsi"/>
          <w:sz w:val="16"/>
          <w:szCs w:val="16"/>
        </w:rPr>
        <w:t>, Đakovo, a vezano uz raspisani natječaja (KLASA: 112-01/19-01-</w:t>
      </w:r>
      <w:r w:rsidR="00F74978">
        <w:rPr>
          <w:rFonts w:asciiTheme="minorHAnsi" w:hAnsiTheme="minorHAnsi" w:cstheme="minorHAnsi"/>
          <w:sz w:val="16"/>
          <w:szCs w:val="16"/>
        </w:rPr>
        <w:t>609.</w:t>
      </w:r>
      <w:r w:rsidRPr="00E60416">
        <w:rPr>
          <w:rFonts w:asciiTheme="minorHAnsi" w:hAnsiTheme="minorHAnsi" w:cstheme="minorHAnsi"/>
          <w:sz w:val="16"/>
          <w:szCs w:val="16"/>
        </w:rPr>
        <w:t xml:space="preserve"> URBROJ: 2121/27-</w:t>
      </w:r>
      <w:r w:rsidR="00F74978">
        <w:rPr>
          <w:rFonts w:asciiTheme="minorHAnsi" w:hAnsiTheme="minorHAnsi" w:cstheme="minorHAnsi"/>
          <w:sz w:val="16"/>
          <w:szCs w:val="16"/>
        </w:rPr>
        <w:t>01-</w:t>
      </w:r>
      <w:r w:rsidRPr="00E60416">
        <w:rPr>
          <w:rFonts w:asciiTheme="minorHAnsi" w:hAnsiTheme="minorHAnsi" w:cstheme="minorHAnsi"/>
          <w:sz w:val="16"/>
          <w:szCs w:val="16"/>
        </w:rPr>
        <w:t>19-01-</w:t>
      </w:r>
      <w:r w:rsidR="00F74978">
        <w:rPr>
          <w:rFonts w:asciiTheme="minorHAnsi" w:hAnsiTheme="minorHAnsi" w:cstheme="minorHAnsi"/>
          <w:sz w:val="16"/>
          <w:szCs w:val="16"/>
        </w:rPr>
        <w:t>2</w:t>
      </w:r>
      <w:r w:rsidRPr="00E60416">
        <w:rPr>
          <w:rFonts w:asciiTheme="minorHAnsi" w:hAnsiTheme="minorHAnsi" w:cstheme="minorHAnsi"/>
          <w:sz w:val="16"/>
          <w:szCs w:val="16"/>
        </w:rPr>
        <w:t xml:space="preserve"> od 1. listopada 2019. za zasnivanje radnog odnosa na radnom mjestu nastavnika hrvatskog jezika na određeno nepuno radno vrijeme za 11 sati nastave tjedno, Povjerenstvo za vrednovanje kandidata  objavljuje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154F8" w:rsidRPr="00E60416" w:rsidRDefault="004154F8" w:rsidP="004154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SARŽAJ I  NAČIN TESTIRANJA,  PRAVNE  I DRUGE  IZVORE</w:t>
      </w:r>
    </w:p>
    <w:p w:rsidR="004154F8" w:rsidRPr="00E60416" w:rsidRDefault="004154F8" w:rsidP="004154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ZA PRIPREMANJE  KANDIDATA ZA TESTIRANJE</w:t>
      </w:r>
    </w:p>
    <w:p w:rsidR="004154F8" w:rsidRPr="00E60416" w:rsidRDefault="004154F8" w:rsidP="004154F8">
      <w:pPr>
        <w:pStyle w:val="Odlomakpopisa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 xml:space="preserve">HRVATSKI JEZIK </w:t>
      </w:r>
      <w:r w:rsidR="00E60416" w:rsidRPr="00E60416">
        <w:rPr>
          <w:rFonts w:asciiTheme="minorHAnsi" w:hAnsiTheme="minorHAnsi" w:cstheme="minorHAnsi"/>
          <w:b/>
          <w:sz w:val="16"/>
          <w:szCs w:val="16"/>
        </w:rPr>
        <w:t>–</w:t>
      </w:r>
    </w:p>
    <w:p w:rsidR="00E60416" w:rsidRPr="00E60416" w:rsidRDefault="00E60416" w:rsidP="00E60416">
      <w:pPr>
        <w:pStyle w:val="Odlomakpopisa"/>
        <w:ind w:left="0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E60416">
        <w:rPr>
          <w:rFonts w:asciiTheme="minorHAnsi" w:hAnsiTheme="minorHAnsi" w:cstheme="minorHAnsi"/>
          <w:b/>
          <w:sz w:val="16"/>
          <w:szCs w:val="16"/>
          <w:u w:val="single"/>
        </w:rPr>
        <w:t>Pozivaju se slijedeći kandidati koji ispunjavaju formalne uvjete natječaja:</w:t>
      </w:r>
    </w:p>
    <w:p w:rsidR="00E60416" w:rsidRPr="00E60416" w:rsidRDefault="00E60416" w:rsidP="00E6041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BUDIĆ ANA</w:t>
      </w:r>
    </w:p>
    <w:p w:rsidR="00E60416" w:rsidRPr="00E60416" w:rsidRDefault="00E60416" w:rsidP="00E6041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FARKAŠ IVANA</w:t>
      </w:r>
    </w:p>
    <w:p w:rsidR="00E60416" w:rsidRPr="00E60416" w:rsidRDefault="00E60416" w:rsidP="00E6041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MORO VLADIĆ TIHANA</w:t>
      </w:r>
    </w:p>
    <w:p w:rsidR="00E60416" w:rsidRPr="00E60416" w:rsidRDefault="00E60416" w:rsidP="00E6041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 xml:space="preserve">PETENJAK ŠKILJIĆ KATARINA </w:t>
      </w:r>
    </w:p>
    <w:p w:rsidR="00E60416" w:rsidRPr="00E60416" w:rsidRDefault="00E60416" w:rsidP="00E6041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STANKOVIĆ VESNA</w:t>
      </w:r>
    </w:p>
    <w:p w:rsidR="00E60416" w:rsidRPr="00E60416" w:rsidRDefault="00E60416" w:rsidP="00E6041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VAŠEK PETRA</w:t>
      </w:r>
    </w:p>
    <w:p w:rsidR="00E60416" w:rsidRPr="00E60416" w:rsidRDefault="00E60416" w:rsidP="00E6041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VUKAŠINOVIĆ ANAMARIJA</w:t>
      </w:r>
    </w:p>
    <w:p w:rsidR="00E60416" w:rsidRPr="00E60416" w:rsidRDefault="00E60416" w:rsidP="00E6041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ZEMLJAK DARIO</w:t>
      </w:r>
    </w:p>
    <w:p w:rsidR="004154F8" w:rsidRPr="00E60416" w:rsidRDefault="004154F8" w:rsidP="004154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154F8" w:rsidRPr="00E60416" w:rsidRDefault="004154F8" w:rsidP="004154F8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E60416">
        <w:rPr>
          <w:rFonts w:asciiTheme="minorHAnsi" w:hAnsiTheme="minorHAnsi" w:cstheme="minorHAnsi"/>
          <w:b/>
          <w:sz w:val="16"/>
          <w:szCs w:val="16"/>
          <w:u w:val="single"/>
        </w:rPr>
        <w:t>PRAVILA TESTIRANJA: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Sukladno odredbama Pravilnika o načinu i postupku zapošljavanja u Ekonomskoj školi „Braća Radić“, Đakovo obavit će se provjera znanja i sposobnosti kandidata. 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Provjera se  sastoji  od dva dijela, pisane provjere kandidata (testiranja) i razgovora (intervjua) kandidata s Povjerenstvom.</w:t>
      </w:r>
    </w:p>
    <w:p w:rsidR="004154F8" w:rsidRPr="00E60416" w:rsidRDefault="004154F8" w:rsidP="004154F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4154F8" w:rsidRPr="00E60416" w:rsidRDefault="004154F8" w:rsidP="004154F8">
      <w:pPr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  <w:u w:val="single"/>
        </w:rPr>
        <w:t>Pisana provjera znanja – testiranje</w:t>
      </w:r>
      <w:r w:rsidRPr="00E60416">
        <w:rPr>
          <w:rFonts w:asciiTheme="minorHAnsi" w:hAnsiTheme="minorHAnsi" w:cstheme="minorHAnsi"/>
          <w:sz w:val="16"/>
          <w:szCs w:val="16"/>
        </w:rPr>
        <w:t xml:space="preserve"> obuhvaća provjeru znanja potrebnog za obavljanje radnog mjesta za koje je raspisan javni natječaj, provjeru znanja osnovnih digitalnih vještina te po potrebi provjeru ostalih znanja i vještina. Svaki član Povjerenstva pojedinačno bodovima od 0 do 5 vrednuje pisanu provjeru znanja.</w:t>
      </w:r>
      <w:r w:rsidR="00936A0B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GoBack"/>
      <w:bookmarkEnd w:id="0"/>
      <w:r w:rsidRPr="00E60416">
        <w:rPr>
          <w:rFonts w:asciiTheme="minorHAnsi" w:hAnsiTheme="minorHAnsi" w:cstheme="minorHAnsi"/>
          <w:sz w:val="16"/>
          <w:szCs w:val="16"/>
        </w:rPr>
        <w:t xml:space="preserve">Najveći broj bodova koji je moguće ostvariti na testiranju– pisanoj provjeri znanja iznosi 15 bodova. </w:t>
      </w:r>
    </w:p>
    <w:p w:rsidR="004154F8" w:rsidRPr="00E60416" w:rsidRDefault="004154F8" w:rsidP="004154F8">
      <w:pPr>
        <w:rPr>
          <w:rFonts w:asciiTheme="minorHAnsi" w:hAnsiTheme="minorHAnsi" w:cstheme="minorHAnsi"/>
          <w:sz w:val="16"/>
          <w:szCs w:val="16"/>
        </w:rPr>
      </w:pPr>
    </w:p>
    <w:p w:rsidR="004154F8" w:rsidRPr="00E60416" w:rsidRDefault="004154F8" w:rsidP="004154F8">
      <w:pPr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  <w:u w:val="single"/>
        </w:rPr>
        <w:t>Razgovor s kandidatom – intervju</w:t>
      </w:r>
      <w:r w:rsidRPr="00E60416">
        <w:rPr>
          <w:rFonts w:asciiTheme="minorHAnsi" w:hAnsiTheme="minorHAnsi" w:cstheme="minorHAnsi"/>
          <w:sz w:val="16"/>
          <w:szCs w:val="16"/>
        </w:rPr>
        <w:t xml:space="preserve"> provodi se putem odgovora kandidata na postavljena pitanja, simulacije rješavanja slučajeva radnog mjesta ili na drugi prikladan način.</w:t>
      </w:r>
    </w:p>
    <w:p w:rsidR="004154F8" w:rsidRPr="00E60416" w:rsidRDefault="004154F8" w:rsidP="004154F8">
      <w:pPr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Prilikom razgovora s kandidatom – intervjua članovi Povjerenstva procjenjuju obrazovanje i profesionalnu edukaciju kandidata, specifična znanja, vještine, profesionalne ciljeve i interese, motivaciju za rad te osobne karakteristike kandidata u svezi radnog mjesta.</w:t>
      </w:r>
    </w:p>
    <w:p w:rsidR="004154F8" w:rsidRPr="00E60416" w:rsidRDefault="004154F8" w:rsidP="004154F8">
      <w:pPr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Pravo vrednovanja rezultata razgovora – intervjua ima svaki član Povjerenstva pojedinačno bodovima od 0 do 5. Najveći broj bodova koji je moguće ostvariti na razgovoru – intervjuu iznosi 15 bodova. 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Kandidati su obvezni pristupiti provjeri znanja i sposobnosti putem pisanog testiranja. 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Ako kandidat ne pristupi testiranju, smatra se da je povukao prijavu na natječaj.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Kandidati/kinje su dužni ponijeti sa sobom osobnu iskaznicu ili drugu identifikacijsku javnu ispravu na temelju koje se utvrđuje identitet kandidata/kinje prije testiranja.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Testiranju ne mogu pristupiti kandidati koji ne mogu dokazati identitet i osobe za koje je utvrđeno da ne ispunjavaju formalne uvjete iz natječaja te čije prijave nisu pravodobne i potpune.</w:t>
      </w:r>
    </w:p>
    <w:p w:rsidR="004154F8" w:rsidRPr="00E60416" w:rsidRDefault="004154F8" w:rsidP="004154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154F8" w:rsidRPr="00E60416" w:rsidRDefault="004154F8" w:rsidP="004154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E60416">
        <w:rPr>
          <w:rFonts w:asciiTheme="minorHAnsi" w:hAnsiTheme="minorHAnsi" w:cstheme="minorHAnsi"/>
          <w:b/>
          <w:sz w:val="16"/>
          <w:szCs w:val="16"/>
          <w:u w:val="single"/>
        </w:rPr>
        <w:t>Pisano testiranje kandidata provest će se 22. listopada 2019. godine s početkom u 13 sati u prostorijama Škole.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Testiranje traje 45 minuta.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Nakon utvrđivanja identiteta kandidata Povjerenstvo će podijeliti testove.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Po zaprimanju testa kandidat je dužan upisati ime i prezime na označeno mjesto na testu. 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Test se piše isključivo kemijskom olovkom. Test sadrži 10 pitanja.        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 Za vrijeme testiranja </w:t>
      </w:r>
      <w:r w:rsidRPr="00E60416">
        <w:rPr>
          <w:rFonts w:asciiTheme="minorHAnsi" w:hAnsiTheme="minorHAnsi" w:cstheme="minorHAnsi"/>
          <w:b/>
          <w:sz w:val="16"/>
          <w:szCs w:val="16"/>
        </w:rPr>
        <w:t>nije dopušteno:</w:t>
      </w:r>
    </w:p>
    <w:p w:rsidR="004154F8" w:rsidRPr="00E60416" w:rsidRDefault="004154F8" w:rsidP="004154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koristiti se bilo kakvom literaturom odnosno bilješkama,</w:t>
      </w:r>
    </w:p>
    <w:p w:rsidR="004154F8" w:rsidRPr="00E60416" w:rsidRDefault="004154F8" w:rsidP="004154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koristiti mobitel ili druga komunikacijska sredstva,</w:t>
      </w:r>
    </w:p>
    <w:p w:rsidR="004154F8" w:rsidRPr="00E60416" w:rsidRDefault="004154F8" w:rsidP="004154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napuštati prostoriju u kojoj se testiranje odvija i</w:t>
      </w:r>
    </w:p>
    <w:p w:rsidR="004154F8" w:rsidRPr="00E60416" w:rsidRDefault="004154F8" w:rsidP="004154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razgovarati s ostalim kandidatima/</w:t>
      </w:r>
      <w:proofErr w:type="spellStart"/>
      <w:r w:rsidRPr="00E60416">
        <w:rPr>
          <w:rFonts w:asciiTheme="minorHAnsi" w:hAnsiTheme="minorHAnsi" w:cstheme="minorHAnsi"/>
          <w:sz w:val="16"/>
          <w:szCs w:val="16"/>
        </w:rPr>
        <w:t>kinjama</w:t>
      </w:r>
      <w:proofErr w:type="spellEnd"/>
      <w:r w:rsidRPr="00E60416">
        <w:rPr>
          <w:rFonts w:asciiTheme="minorHAnsi" w:hAnsiTheme="minorHAnsi" w:cstheme="minorHAnsi"/>
          <w:sz w:val="16"/>
          <w:szCs w:val="16"/>
        </w:rPr>
        <w:t xml:space="preserve">.    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Ukoliko kandidat postupi suprotno pravilima testiranja bit će udaljen s testiranja, a njegov rezultat Povjerenstvo neće priznati niti ocijeniti.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Nakon obavljenog testiranja Povjerenstvo utvrđuje rezultat testiranja za svakog kandidata koji je pristupio testiranju. Pravo na pristup razgovoru s Povjerenstvom ostvaruje kandidat koji je na testu ostvario najmanje 60% bodova od ukupno 15 mogućih bodova. Rezultat testiranja i poziv kandidatima na razgovor (intervju) Povjerenstvo će objaviti na mrežnoj stranici Škole (</w:t>
      </w:r>
      <w:proofErr w:type="spellStart"/>
      <w:r w:rsidRPr="00E60416">
        <w:rPr>
          <w:rFonts w:asciiTheme="minorHAnsi" w:hAnsiTheme="minorHAnsi" w:cstheme="minorHAnsi"/>
          <w:color w:val="000000"/>
          <w:sz w:val="16"/>
          <w:szCs w:val="16"/>
          <w:shd w:val="clear" w:color="auto" w:fill="F2FCFC"/>
        </w:rPr>
        <w:t>www.ss</w:t>
      </w:r>
      <w:proofErr w:type="spellEnd"/>
      <w:r w:rsidRPr="00E60416">
        <w:rPr>
          <w:rFonts w:asciiTheme="minorHAnsi" w:hAnsiTheme="minorHAnsi" w:cstheme="minorHAnsi"/>
          <w:color w:val="000000"/>
          <w:sz w:val="16"/>
          <w:szCs w:val="16"/>
          <w:shd w:val="clear" w:color="auto" w:fill="F2FCFC"/>
        </w:rPr>
        <w:t>-ekonomska-</w:t>
      </w:r>
      <w:proofErr w:type="spellStart"/>
      <w:r w:rsidRPr="00E60416">
        <w:rPr>
          <w:rFonts w:asciiTheme="minorHAnsi" w:hAnsiTheme="minorHAnsi" w:cstheme="minorHAnsi"/>
          <w:color w:val="000000"/>
          <w:sz w:val="16"/>
          <w:szCs w:val="16"/>
          <w:shd w:val="clear" w:color="auto" w:fill="F2FCFC"/>
        </w:rPr>
        <w:t>bracaradic</w:t>
      </w:r>
      <w:proofErr w:type="spellEnd"/>
      <w:r w:rsidRPr="00E60416">
        <w:rPr>
          <w:rFonts w:asciiTheme="minorHAnsi" w:hAnsiTheme="minorHAnsi" w:cstheme="minorHAnsi"/>
          <w:color w:val="000000"/>
          <w:sz w:val="16"/>
          <w:szCs w:val="16"/>
          <w:shd w:val="clear" w:color="auto" w:fill="F2FCFC"/>
        </w:rPr>
        <w:t>-dj.skole.hr</w:t>
      </w:r>
      <w:r w:rsidRPr="00E60416">
        <w:rPr>
          <w:rFonts w:asciiTheme="minorHAnsi" w:hAnsiTheme="minorHAnsi" w:cstheme="minorHAnsi"/>
          <w:sz w:val="16"/>
          <w:szCs w:val="16"/>
        </w:rPr>
        <w:t>).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154F8" w:rsidRPr="00E60416" w:rsidRDefault="004154F8" w:rsidP="004154F8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>Pravni i drugi izvori za pripremanje kandidata za testiranje su:</w:t>
      </w:r>
    </w:p>
    <w:p w:rsidR="004154F8" w:rsidRPr="00E60416" w:rsidRDefault="004154F8" w:rsidP="004154F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Zakon o odgoju i obrazovanju u osnovnoj i srednjoj školi (Narodne novine, broj 87/08., 86/09, 92/10.,105/10.,90/11., 16/12. , 86/12., 94/13, 152/14. ,7/17. i 68/18.), </w:t>
      </w:r>
    </w:p>
    <w:p w:rsidR="004154F8" w:rsidRPr="00E60416" w:rsidRDefault="004154F8" w:rsidP="004154F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Etički kodeks Ekonomske škole „Braća Radić“, Đakovo (dostupan na mrežnoj stranici škole)</w:t>
      </w:r>
    </w:p>
    <w:p w:rsidR="004154F8" w:rsidRPr="00E60416" w:rsidRDefault="004154F8" w:rsidP="004154F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 xml:space="preserve">Nastavni plan i program hrvatskog jezika za strukovne škole kao dio strukovnog kurikuluma (dostupno na mrežnim stranicama Agencije za strukovno obrazovanje i Nacionalnog centra za vanjsko vrednovanje obrazovanja), </w:t>
      </w:r>
    </w:p>
    <w:p w:rsidR="004154F8" w:rsidRPr="00E60416" w:rsidRDefault="004154F8" w:rsidP="004154F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Pravilnik o izvođenju izleta, ekskurzija i drugih odgojno-obrazovnih aktivnosti izvan škole (Narodne novine, broj 67/14. i 81/15.),</w:t>
      </w:r>
    </w:p>
    <w:p w:rsidR="004154F8" w:rsidRPr="00E60416" w:rsidRDefault="004154F8" w:rsidP="004154F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Pravilnik o načinima, postupcima i elementima vrednovanja učenika u osnovnoj i srednjoj školi (Narodne novine, broj 112/10. i 82/19.),</w:t>
      </w:r>
    </w:p>
    <w:p w:rsidR="004154F8" w:rsidRPr="00E60416" w:rsidRDefault="004154F8" w:rsidP="004154F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sz w:val="16"/>
          <w:szCs w:val="16"/>
        </w:rPr>
        <w:t>Statut Ekonomske škole „Braća Radić“,  Đakovo (dostupan na mrežnoj stranici škole)</w:t>
      </w:r>
    </w:p>
    <w:p w:rsidR="004154F8" w:rsidRPr="00E60416" w:rsidRDefault="004154F8" w:rsidP="004154F8">
      <w:pPr>
        <w:rPr>
          <w:rFonts w:asciiTheme="minorHAnsi" w:hAnsiTheme="minorHAnsi" w:cstheme="minorHAnsi"/>
          <w:sz w:val="16"/>
          <w:szCs w:val="16"/>
        </w:rPr>
      </w:pPr>
    </w:p>
    <w:p w:rsidR="004154F8" w:rsidRPr="00E60416" w:rsidRDefault="004154F8" w:rsidP="004154F8">
      <w:pPr>
        <w:ind w:left="600"/>
        <w:rPr>
          <w:rFonts w:asciiTheme="minorHAnsi" w:hAnsiTheme="minorHAnsi" w:cstheme="minorHAnsi"/>
          <w:b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</w:t>
      </w:r>
    </w:p>
    <w:p w:rsidR="004154F8" w:rsidRPr="00E60416" w:rsidRDefault="004154F8" w:rsidP="004154F8">
      <w:pPr>
        <w:ind w:left="600"/>
        <w:rPr>
          <w:rFonts w:asciiTheme="minorHAnsi" w:hAnsiTheme="minorHAnsi" w:cstheme="minorHAnsi"/>
          <w:sz w:val="16"/>
          <w:szCs w:val="16"/>
        </w:rPr>
      </w:pPr>
      <w:r w:rsidRPr="00E60416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</w:t>
      </w:r>
      <w:r w:rsidRPr="00E60416">
        <w:rPr>
          <w:rFonts w:asciiTheme="minorHAnsi" w:hAnsiTheme="minorHAnsi" w:cstheme="minorHAnsi"/>
          <w:sz w:val="16"/>
          <w:szCs w:val="16"/>
        </w:rPr>
        <w:t>POVJERENSTVO ZA VREDNOVANJE KANDIDATA</w:t>
      </w:r>
    </w:p>
    <w:p w:rsidR="004154F8" w:rsidRPr="00E60416" w:rsidRDefault="004154F8" w:rsidP="004154F8">
      <w:pPr>
        <w:ind w:left="600"/>
        <w:rPr>
          <w:rFonts w:asciiTheme="minorHAnsi" w:hAnsiTheme="minorHAnsi" w:cstheme="minorHAnsi"/>
          <w:sz w:val="16"/>
          <w:szCs w:val="16"/>
        </w:rPr>
      </w:pPr>
    </w:p>
    <w:p w:rsidR="004154F8" w:rsidRPr="00E60416" w:rsidRDefault="004154F8" w:rsidP="004154F8">
      <w:pPr>
        <w:ind w:left="600"/>
        <w:rPr>
          <w:rFonts w:asciiTheme="minorHAnsi" w:hAnsiTheme="minorHAnsi" w:cstheme="minorHAnsi"/>
          <w:sz w:val="16"/>
          <w:szCs w:val="16"/>
        </w:rPr>
      </w:pPr>
    </w:p>
    <w:p w:rsidR="009C26C0" w:rsidRPr="00E60416" w:rsidRDefault="009C26C0">
      <w:pPr>
        <w:rPr>
          <w:sz w:val="16"/>
          <w:szCs w:val="16"/>
        </w:rPr>
      </w:pPr>
    </w:p>
    <w:sectPr w:rsidR="009C26C0" w:rsidRPr="00E60416" w:rsidSect="0074184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E754764"/>
    <w:multiLevelType w:val="hybridMultilevel"/>
    <w:tmpl w:val="0302C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50CA0"/>
    <w:multiLevelType w:val="hybridMultilevel"/>
    <w:tmpl w:val="70004A80"/>
    <w:lvl w:ilvl="0" w:tplc="9E384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F8"/>
    <w:rsid w:val="003B4D7E"/>
    <w:rsid w:val="004154F8"/>
    <w:rsid w:val="0074184B"/>
    <w:rsid w:val="00936A0B"/>
    <w:rsid w:val="009C26C0"/>
    <w:rsid w:val="00D354C1"/>
    <w:rsid w:val="00E60416"/>
    <w:rsid w:val="00F7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54F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15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54F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1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ekonomska-bracaradic-d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8</cp:revision>
  <cp:lastPrinted>2019-10-17T07:47:00Z</cp:lastPrinted>
  <dcterms:created xsi:type="dcterms:W3CDTF">2019-10-16T06:04:00Z</dcterms:created>
  <dcterms:modified xsi:type="dcterms:W3CDTF">2019-10-17T08:07:00Z</dcterms:modified>
</cp:coreProperties>
</file>