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Temeljem članka </w:t>
      </w:r>
      <w:r w:rsidR="00034EAF">
        <w:t>4</w:t>
      </w:r>
      <w:r>
        <w:t xml:space="preserve">. </w:t>
      </w:r>
      <w:r w:rsidR="00034EAF">
        <w:t>Pravilnika o uvjetima i načinima nastavka obrazovanja za višu razinu kvalifikacije</w:t>
      </w:r>
      <w:r>
        <w:t xml:space="preserve"> (Narodne novine</w:t>
      </w:r>
      <w:r w:rsidR="009366BF">
        <w:t>, br</w:t>
      </w:r>
      <w:r w:rsidR="009366BF" w:rsidRPr="00233F1D">
        <w:rPr>
          <w:shd w:val="clear" w:color="auto" w:fill="FFFFFF" w:themeFill="background1"/>
        </w:rPr>
        <w:t xml:space="preserve">. </w:t>
      </w:r>
      <w:r w:rsidRPr="00233F1D">
        <w:rPr>
          <w:shd w:val="clear" w:color="auto" w:fill="FFFFFF" w:themeFill="background1"/>
        </w:rPr>
        <w:t xml:space="preserve"> </w:t>
      </w:r>
      <w:r w:rsidR="00233F1D" w:rsidRPr="00233F1D">
        <w:rPr>
          <w:rFonts w:ascii="Calibri" w:hAnsi="Calibri" w:cs="Calibri"/>
          <w:color w:val="000000"/>
          <w:sz w:val="23"/>
          <w:szCs w:val="23"/>
          <w:shd w:val="clear" w:color="auto" w:fill="FFFFFF" w:themeFill="background1"/>
        </w:rPr>
        <w:t>8/2016</w:t>
      </w:r>
      <w:r w:rsidR="00034EAF">
        <w:t xml:space="preserve">) </w:t>
      </w:r>
      <w:r>
        <w:t xml:space="preserve">Ekonomska škola Braća Radić, Đakovo raspisuje i objavljuje  </w:t>
      </w:r>
    </w:p>
    <w:p w:rsidR="00034EAF" w:rsidRDefault="00034EAF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EAF" w:rsidRDefault="00034EAF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EAF" w:rsidRDefault="00034EAF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EAF" w:rsidRDefault="00034EAF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AFE" w:rsidRDefault="00090AFE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A T J  E  Č  A  J</w:t>
      </w:r>
    </w:p>
    <w:p w:rsidR="00090AFE" w:rsidRDefault="00034EAF" w:rsidP="00090AFE">
      <w:pPr>
        <w:spacing w:after="0" w:line="240" w:lineRule="auto"/>
        <w:jc w:val="center"/>
        <w:rPr>
          <w:b/>
        </w:rPr>
      </w:pPr>
      <w:r>
        <w:rPr>
          <w:b/>
        </w:rPr>
        <w:t xml:space="preserve">ZA NASTAVAK ŠKOLOVANJA UČENIKA ZA VIŠU RAZINU </w:t>
      </w:r>
      <w:r w:rsidR="00090AFE" w:rsidRPr="00090AFE">
        <w:rPr>
          <w:b/>
        </w:rPr>
        <w:t>U ŠKOLSKOJ GODINI 201</w:t>
      </w:r>
      <w:r w:rsidR="00233F1D">
        <w:rPr>
          <w:b/>
        </w:rPr>
        <w:t>8</w:t>
      </w:r>
      <w:r w:rsidR="00090AFE" w:rsidRPr="00090AFE">
        <w:rPr>
          <w:b/>
        </w:rPr>
        <w:t>./201</w:t>
      </w:r>
      <w:r w:rsidR="00233F1D">
        <w:rPr>
          <w:b/>
        </w:rPr>
        <w:t>9</w:t>
      </w:r>
      <w:r w:rsidR="00090AFE" w:rsidRPr="00090AFE">
        <w:rPr>
          <w:b/>
        </w:rPr>
        <w:t>.</w:t>
      </w:r>
    </w:p>
    <w:p w:rsidR="00034EAF" w:rsidRDefault="00034EAF" w:rsidP="00090AFE">
      <w:pPr>
        <w:spacing w:after="0" w:line="240" w:lineRule="auto"/>
        <w:jc w:val="center"/>
        <w:rPr>
          <w:b/>
        </w:rPr>
      </w:pPr>
    </w:p>
    <w:p w:rsidR="00034EAF" w:rsidRPr="00090AFE" w:rsidRDefault="00034EAF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AFE" w:rsidRPr="007D1722" w:rsidRDefault="00090AFE" w:rsidP="007D1722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22">
        <w:rPr>
          <w:rFonts w:ascii="Times New Roman" w:eastAsia="Times New Roman" w:hAnsi="Times New Roman" w:cs="Times New Roman"/>
          <w:sz w:val="24"/>
          <w:szCs w:val="24"/>
        </w:rPr>
        <w:t>Ekonomsk</w:t>
      </w:r>
      <w:r w:rsidR="00034EAF" w:rsidRPr="007D17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1722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034EAF" w:rsidRPr="007D17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1722">
        <w:rPr>
          <w:rFonts w:ascii="Times New Roman" w:eastAsia="Times New Roman" w:hAnsi="Times New Roman" w:cs="Times New Roman"/>
          <w:sz w:val="24"/>
          <w:szCs w:val="24"/>
        </w:rPr>
        <w:t xml:space="preserve"> Braća Radi</w:t>
      </w:r>
      <w:r w:rsidR="00034EAF" w:rsidRPr="007D1722">
        <w:rPr>
          <w:rFonts w:ascii="Times New Roman" w:eastAsia="Times New Roman" w:hAnsi="Times New Roman" w:cs="Times New Roman"/>
          <w:sz w:val="24"/>
          <w:szCs w:val="24"/>
        </w:rPr>
        <w:t>ć, Đakovo upisivat će učenike s niže razine trogodišnjeg zanimanja prodavač  u nastavak obrazovanja za višu razinu</w:t>
      </w:r>
      <w:r w:rsidR="009366BF" w:rsidRPr="007D17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4EAF" w:rsidRPr="007D1722">
        <w:rPr>
          <w:rFonts w:ascii="Times New Roman" w:eastAsia="Times New Roman" w:hAnsi="Times New Roman" w:cs="Times New Roman"/>
          <w:sz w:val="24"/>
          <w:szCs w:val="24"/>
        </w:rPr>
        <w:t xml:space="preserve"> zanimanje komercijalist u statusu redovitog učenika.</w:t>
      </w:r>
    </w:p>
    <w:p w:rsidR="00034EAF" w:rsidRDefault="00034EAF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AFE" w:rsidRPr="007D1722" w:rsidRDefault="00034EAF" w:rsidP="007D1722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22">
        <w:rPr>
          <w:rFonts w:ascii="Times New Roman" w:eastAsia="Times New Roman" w:hAnsi="Times New Roman" w:cs="Times New Roman"/>
          <w:sz w:val="24"/>
          <w:szCs w:val="24"/>
        </w:rPr>
        <w:t>Učenik</w:t>
      </w:r>
      <w:r w:rsidR="00D43D15" w:rsidRPr="007D17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43D15" w:rsidRPr="007D1722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7D1722">
        <w:rPr>
          <w:rFonts w:ascii="Times New Roman" w:eastAsia="Times New Roman" w:hAnsi="Times New Roman" w:cs="Times New Roman"/>
          <w:sz w:val="24"/>
          <w:szCs w:val="24"/>
        </w:rPr>
        <w:t xml:space="preserve"> koji je stekao nižu razinu obrazovanja može nastaviti obrazovanje u četverogodišnjem strukovnom prog</w:t>
      </w:r>
      <w:r w:rsidR="009366BF" w:rsidRPr="007D172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7D1722">
        <w:rPr>
          <w:rFonts w:ascii="Times New Roman" w:eastAsia="Times New Roman" w:hAnsi="Times New Roman" w:cs="Times New Roman"/>
          <w:sz w:val="24"/>
          <w:szCs w:val="24"/>
        </w:rPr>
        <w:t>mu obrazovanja u statusu redovitoga učenika</w:t>
      </w:r>
      <w:r w:rsidR="009366BF" w:rsidRPr="007D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722" w:rsidRDefault="007D1722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22" w:rsidRDefault="007D1722" w:rsidP="007D1722">
      <w:pPr>
        <w:pStyle w:val="Odlomakpopisa"/>
        <w:numPr>
          <w:ilvl w:val="0"/>
          <w:numId w:val="9"/>
        </w:num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D17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Obrazovanje </w:t>
      </w:r>
      <w:r w:rsidRPr="007D17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može </w:t>
      </w:r>
      <w:r w:rsidRPr="007D17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nastaviti učenik čiji prosjek ocjena svih razreda srednjega strukovnog obrazovanja u prethodno završenome strukovnom obrazovanju iznosi najmanje 3,50 zaokruženo na dvije decimale.</w:t>
      </w:r>
    </w:p>
    <w:p w:rsidR="007D1722" w:rsidRPr="007D1722" w:rsidRDefault="007D1722" w:rsidP="007D1722">
      <w:pPr>
        <w:pStyle w:val="Odlomakpopisa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7D1722" w:rsidRPr="007D1722" w:rsidRDefault="007D1722" w:rsidP="007D1722">
      <w:pPr>
        <w:pStyle w:val="Odlomakpopisa"/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7D1722" w:rsidRPr="007D1722" w:rsidRDefault="007D1722" w:rsidP="007D1722">
      <w:pPr>
        <w:pStyle w:val="Odlomakpopisa"/>
        <w:numPr>
          <w:ilvl w:val="0"/>
          <w:numId w:val="9"/>
        </w:num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D17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Ostvarivanje prava nastavka obrazovanja za višu razinu kvalifikacije uvjetuje se polaganjem razlikovnih odnosno dopunskih ispita koje određuje nastavničko vijeće </w:t>
      </w:r>
      <w:r w:rsidRPr="007D17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Ekonomske škole Braća Radić, Đakovo.</w:t>
      </w: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6BF" w:rsidRPr="007D1722" w:rsidRDefault="009366BF" w:rsidP="007D1722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22">
        <w:rPr>
          <w:rFonts w:ascii="Times New Roman" w:eastAsia="Times New Roman" w:hAnsi="Times New Roman" w:cs="Times New Roman"/>
          <w:sz w:val="24"/>
          <w:szCs w:val="24"/>
        </w:rPr>
        <w:t>Učenik</w:t>
      </w:r>
      <w:r w:rsidR="00D43D15" w:rsidRPr="007D17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43D15" w:rsidRPr="007D1722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7D1722">
        <w:rPr>
          <w:rFonts w:ascii="Times New Roman" w:eastAsia="Times New Roman" w:hAnsi="Times New Roman" w:cs="Times New Roman"/>
          <w:sz w:val="24"/>
          <w:szCs w:val="24"/>
        </w:rPr>
        <w:t xml:space="preserve"> odnosno roditelj ili skrbnik malodobnog učenika obvezan je do 5. 07. 201</w:t>
      </w:r>
      <w:r w:rsidR="00233F1D" w:rsidRPr="007D17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1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3F1D" w:rsidRPr="007D17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D1722">
        <w:rPr>
          <w:rFonts w:ascii="Times New Roman" w:eastAsia="Times New Roman" w:hAnsi="Times New Roman" w:cs="Times New Roman"/>
          <w:sz w:val="24"/>
          <w:szCs w:val="24"/>
        </w:rPr>
        <w:t>odine podnijeti Školi pisani zahtjev za nastavkom obrazovanja uz koje je obvezan priložiti izvornike ili ovjerene preslike prethodno stečenih razrednih svjedodžbi  i svjedodžbe o završenom školovanju.</w:t>
      </w: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6BF" w:rsidRDefault="009366BF" w:rsidP="00090A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C85C9A">
        <w:rPr>
          <w:rFonts w:ascii="Times New Roman" w:eastAsia="Times New Roman" w:hAnsi="Times New Roman" w:cs="Times New Roman"/>
          <w:sz w:val="24"/>
          <w:szCs w:val="24"/>
        </w:rPr>
        <w:t>602-03/1</w:t>
      </w:r>
      <w:r w:rsidR="007D17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5C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1722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C85C9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2121/27-</w:t>
      </w:r>
      <w:r w:rsidR="007D1722">
        <w:rPr>
          <w:rFonts w:ascii="Times New Roman" w:eastAsia="Times New Roman" w:hAnsi="Times New Roman" w:cs="Times New Roman"/>
          <w:sz w:val="24"/>
          <w:szCs w:val="24"/>
        </w:rPr>
        <w:t>01-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4E5A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-01.</w:t>
      </w: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Đakovo, </w:t>
      </w:r>
      <w:r w:rsidR="007D17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lipnja  201</w:t>
      </w:r>
      <w:r w:rsidR="007D172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Ravnateljica: Snježana Marić, prof.</w:t>
      </w:r>
    </w:p>
    <w:p w:rsidR="00090AFE" w:rsidRDefault="00090AFE" w:rsidP="00A2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0AFE" w:rsidRDefault="00090AFE" w:rsidP="00090AFE"/>
    <w:p w:rsidR="003E3C65" w:rsidRDefault="003E3C65"/>
    <w:sectPr w:rsidR="003E3C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8C" w:rsidRDefault="00B8318C">
      <w:pPr>
        <w:spacing w:after="0" w:line="240" w:lineRule="auto"/>
      </w:pPr>
      <w:r>
        <w:separator/>
      </w:r>
    </w:p>
  </w:endnote>
  <w:endnote w:type="continuationSeparator" w:id="0">
    <w:p w:rsidR="00B8318C" w:rsidRDefault="00B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009"/>
      <w:docPartObj>
        <w:docPartGallery w:val="Page Numbers (Bottom of Page)"/>
        <w:docPartUnique/>
      </w:docPartObj>
    </w:sdtPr>
    <w:sdtEndPr/>
    <w:sdtContent>
      <w:p w:rsidR="009E23C3" w:rsidRDefault="00A26E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5A">
          <w:rPr>
            <w:noProof/>
          </w:rPr>
          <w:t>1</w:t>
        </w:r>
        <w:r>
          <w:fldChar w:fldCharType="end"/>
        </w:r>
      </w:p>
    </w:sdtContent>
  </w:sdt>
  <w:p w:rsidR="009E23C3" w:rsidRDefault="009E23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8C" w:rsidRDefault="00B8318C">
      <w:pPr>
        <w:spacing w:after="0" w:line="240" w:lineRule="auto"/>
      </w:pPr>
      <w:r>
        <w:separator/>
      </w:r>
    </w:p>
  </w:footnote>
  <w:footnote w:type="continuationSeparator" w:id="0">
    <w:p w:rsidR="00B8318C" w:rsidRDefault="00B8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807319E"/>
    <w:multiLevelType w:val="hybridMultilevel"/>
    <w:tmpl w:val="8BAC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4FE"/>
    <w:multiLevelType w:val="hybridMultilevel"/>
    <w:tmpl w:val="11C4D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A33"/>
    <w:multiLevelType w:val="hybridMultilevel"/>
    <w:tmpl w:val="A6BA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12C9A"/>
    <w:multiLevelType w:val="hybridMultilevel"/>
    <w:tmpl w:val="BC048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BE25E9"/>
    <w:multiLevelType w:val="hybridMultilevel"/>
    <w:tmpl w:val="1898B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4394"/>
    <w:multiLevelType w:val="hybridMultilevel"/>
    <w:tmpl w:val="A81A6E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E"/>
    <w:rsid w:val="00034EAF"/>
    <w:rsid w:val="00082FBC"/>
    <w:rsid w:val="00090AFE"/>
    <w:rsid w:val="000D6B38"/>
    <w:rsid w:val="000F507A"/>
    <w:rsid w:val="00233F1D"/>
    <w:rsid w:val="0025432F"/>
    <w:rsid w:val="00381883"/>
    <w:rsid w:val="003B38B1"/>
    <w:rsid w:val="003E3C65"/>
    <w:rsid w:val="005A5532"/>
    <w:rsid w:val="006A42CF"/>
    <w:rsid w:val="007C000A"/>
    <w:rsid w:val="007D1722"/>
    <w:rsid w:val="007E3C3E"/>
    <w:rsid w:val="009366BF"/>
    <w:rsid w:val="009E23C3"/>
    <w:rsid w:val="00A10665"/>
    <w:rsid w:val="00A26E95"/>
    <w:rsid w:val="00B227F2"/>
    <w:rsid w:val="00B8318C"/>
    <w:rsid w:val="00BE4E5A"/>
    <w:rsid w:val="00D43D15"/>
    <w:rsid w:val="00F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AF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9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AFE"/>
  </w:style>
  <w:style w:type="paragraph" w:styleId="Tekstbalonia">
    <w:name w:val="Balloon Text"/>
    <w:basedOn w:val="Normal"/>
    <w:link w:val="TekstbaloniaChar"/>
    <w:uiPriority w:val="99"/>
    <w:semiHidden/>
    <w:unhideWhenUsed/>
    <w:rsid w:val="00F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AF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9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AFE"/>
  </w:style>
  <w:style w:type="paragraph" w:styleId="Tekstbalonia">
    <w:name w:val="Balloon Text"/>
    <w:basedOn w:val="Normal"/>
    <w:link w:val="TekstbaloniaChar"/>
    <w:uiPriority w:val="99"/>
    <w:semiHidden/>
    <w:unhideWhenUsed/>
    <w:rsid w:val="00F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cp:lastPrinted>2018-06-01T11:50:00Z</cp:lastPrinted>
  <dcterms:created xsi:type="dcterms:W3CDTF">2017-07-07T09:10:00Z</dcterms:created>
  <dcterms:modified xsi:type="dcterms:W3CDTF">2018-06-01T12:00:00Z</dcterms:modified>
</cp:coreProperties>
</file>